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18" w:type="dxa"/>
        <w:tblInd w:w="-147" w:type="dxa"/>
        <w:tblLayout w:type="fixed"/>
        <w:tblLook w:val="0000" w:firstRow="0" w:lastRow="0" w:firstColumn="0" w:lastColumn="0" w:noHBand="0" w:noVBand="0"/>
      </w:tblPr>
      <w:tblGrid>
        <w:gridCol w:w="4182"/>
        <w:gridCol w:w="5236"/>
      </w:tblGrid>
      <w:tr w:rsidR="00FE552F" w:rsidRPr="00FE552F" w14:paraId="6D5464D7" w14:textId="77777777" w:rsidTr="00F2040E">
        <w:trPr>
          <w:trHeight w:val="899"/>
        </w:trPr>
        <w:tc>
          <w:tcPr>
            <w:tcW w:w="4182" w:type="dxa"/>
          </w:tcPr>
          <w:p w14:paraId="7960A7C1" w14:textId="77777777" w:rsidR="00DE2298" w:rsidRPr="00FE552F" w:rsidRDefault="00DE2298" w:rsidP="00A72C24">
            <w:pPr>
              <w:jc w:val="center"/>
              <w:rPr>
                <w:b/>
                <w:sz w:val="24"/>
                <w:szCs w:val="24"/>
              </w:rPr>
            </w:pPr>
            <w:r w:rsidRPr="00FE552F">
              <w:rPr>
                <w:b/>
                <w:sz w:val="24"/>
                <w:szCs w:val="24"/>
              </w:rPr>
              <w:t>BỘ LAO ĐỘNG - TH</w:t>
            </w:r>
            <w:r w:rsidRPr="00FE552F">
              <w:rPr>
                <w:b/>
                <w:sz w:val="24"/>
                <w:szCs w:val="24"/>
              </w:rPr>
              <w:softHyphen/>
              <w:t>ƯƠNG BINH</w:t>
            </w:r>
          </w:p>
          <w:p w14:paraId="0C1098AB" w14:textId="77777777" w:rsidR="00DE2298" w:rsidRPr="00FE552F" w:rsidRDefault="00DE2298" w:rsidP="00A72C24">
            <w:pPr>
              <w:jc w:val="center"/>
              <w:rPr>
                <w:b/>
                <w:sz w:val="24"/>
                <w:szCs w:val="24"/>
              </w:rPr>
            </w:pPr>
            <w:r w:rsidRPr="00FE552F">
              <w:rPr>
                <w:b/>
                <w:sz w:val="24"/>
                <w:szCs w:val="24"/>
              </w:rPr>
              <w:t>VÀ XÃ HỘI</w:t>
            </w:r>
          </w:p>
          <w:p w14:paraId="49F77A60" w14:textId="064786DA" w:rsidR="00DE2298" w:rsidRPr="00FE552F" w:rsidRDefault="00EB7810" w:rsidP="00D713AF">
            <w:pPr>
              <w:jc w:val="center"/>
            </w:pPr>
            <w:r w:rsidRPr="00FE552F">
              <w:rPr>
                <w:noProof/>
                <w:lang w:eastAsia="en-US"/>
              </w:rPr>
              <mc:AlternateContent>
                <mc:Choice Requires="wps">
                  <w:drawing>
                    <wp:anchor distT="0" distB="0" distL="114300" distR="114300" simplePos="0" relativeHeight="251658240" behindDoc="0" locked="0" layoutInCell="1" allowOverlap="1" wp14:anchorId="2E9A3CBD" wp14:editId="65E87E45">
                      <wp:simplePos x="0" y="0"/>
                      <wp:positionH relativeFrom="column">
                        <wp:posOffset>889000</wp:posOffset>
                      </wp:positionH>
                      <wp:positionV relativeFrom="paragraph">
                        <wp:posOffset>53340</wp:posOffset>
                      </wp:positionV>
                      <wp:extent cx="756000" cy="0"/>
                      <wp:effectExtent l="0" t="0" r="2540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4438E816" id="Line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pt,4.2pt" to="129.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"/>
                  </w:pict>
                </mc:Fallback>
              </mc:AlternateContent>
            </w:r>
          </w:p>
        </w:tc>
        <w:tc>
          <w:tcPr>
            <w:tcW w:w="5236" w:type="dxa"/>
          </w:tcPr>
          <w:p w14:paraId="361E85B9" w14:textId="77777777" w:rsidR="00DE2298" w:rsidRPr="00FE552F" w:rsidRDefault="00DE2298" w:rsidP="00D713AF">
            <w:pPr>
              <w:jc w:val="center"/>
              <w:rPr>
                <w:b/>
                <w:bCs/>
                <w:sz w:val="24"/>
                <w:szCs w:val="24"/>
              </w:rPr>
            </w:pPr>
            <w:r w:rsidRPr="00FE552F">
              <w:rPr>
                <w:b/>
                <w:bCs/>
                <w:sz w:val="24"/>
                <w:szCs w:val="24"/>
              </w:rPr>
              <w:t>CỘNG HOÀ XÃ HỘI CHỦ NGHĨA VIỆT NAM</w:t>
            </w:r>
          </w:p>
          <w:p w14:paraId="4BFCE3AC" w14:textId="77777777" w:rsidR="00DE2298" w:rsidRPr="00FE552F" w:rsidRDefault="00DE2298" w:rsidP="00D713AF">
            <w:pPr>
              <w:jc w:val="center"/>
              <w:rPr>
                <w:b/>
                <w:bCs/>
              </w:rPr>
            </w:pPr>
            <w:r w:rsidRPr="00FE552F">
              <w:rPr>
                <w:b/>
                <w:bCs/>
              </w:rPr>
              <w:t>Độc lập - Tự do - Hạnh phúc</w:t>
            </w:r>
          </w:p>
          <w:p w14:paraId="3FB712AE" w14:textId="1204DCFD" w:rsidR="00DE2298" w:rsidRPr="00FE552F" w:rsidRDefault="00EB7810" w:rsidP="00D713AF">
            <w:pPr>
              <w:pStyle w:val="Heading2"/>
            </w:pPr>
            <w:r w:rsidRPr="00FE552F">
              <w:rPr>
                <w:noProof/>
              </w:rPr>
              <mc:AlternateContent>
                <mc:Choice Requires="wps">
                  <w:drawing>
                    <wp:anchor distT="0" distB="0" distL="114300" distR="114300" simplePos="0" relativeHeight="251658241" behindDoc="0" locked="0" layoutInCell="1" allowOverlap="1" wp14:anchorId="6E18FD4B" wp14:editId="70A200C8">
                      <wp:simplePos x="0" y="0"/>
                      <wp:positionH relativeFrom="column">
                        <wp:posOffset>502920</wp:posOffset>
                      </wp:positionH>
                      <wp:positionV relativeFrom="paragraph">
                        <wp:posOffset>59055</wp:posOffset>
                      </wp:positionV>
                      <wp:extent cx="2181225" cy="0"/>
                      <wp:effectExtent l="11430" t="6350" r="7620" b="1270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14F60EAF" id="Line 3"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4.65pt" to="211.3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"/>
                  </w:pict>
                </mc:Fallback>
              </mc:AlternateContent>
            </w:r>
            <w:r w:rsidR="00DE2298" w:rsidRPr="00FE552F">
              <w:t xml:space="preserve">   </w:t>
            </w:r>
          </w:p>
        </w:tc>
      </w:tr>
      <w:tr w:rsidR="00FE552F" w:rsidRPr="00BF51B0" w14:paraId="101F7575" w14:textId="77777777" w:rsidTr="00F2040E">
        <w:tc>
          <w:tcPr>
            <w:tcW w:w="4182" w:type="dxa"/>
          </w:tcPr>
          <w:p w14:paraId="59AD7ED2" w14:textId="11068C0E" w:rsidR="00DE2298" w:rsidRPr="00FE552F" w:rsidRDefault="00DE2298" w:rsidP="00A507E9">
            <w:pPr>
              <w:jc w:val="center"/>
              <w:rPr>
                <w:sz w:val="26"/>
                <w:szCs w:val="26"/>
                <w:lang w:val="fr-FR"/>
              </w:rPr>
            </w:pPr>
            <w:r w:rsidRPr="007F7053">
              <w:rPr>
                <w:sz w:val="26"/>
                <w:szCs w:val="26"/>
                <w:lang w:val="fr-FR"/>
              </w:rPr>
              <w:t xml:space="preserve">Số: </w:t>
            </w:r>
            <w:r w:rsidR="004C2C17">
              <w:rPr>
                <w:sz w:val="26"/>
                <w:szCs w:val="26"/>
                <w:lang w:val="fr-FR"/>
              </w:rPr>
              <w:t>42</w:t>
            </w:r>
            <w:r w:rsidR="00F2040E" w:rsidRPr="007F7053">
              <w:rPr>
                <w:sz w:val="26"/>
                <w:szCs w:val="26"/>
                <w:lang w:val="fr-FR"/>
              </w:rPr>
              <w:t>/</w:t>
            </w:r>
            <w:r w:rsidR="00A507E9" w:rsidRPr="007F7053">
              <w:rPr>
                <w:sz w:val="26"/>
                <w:szCs w:val="26"/>
                <w:lang w:val="fr-FR"/>
              </w:rPr>
              <w:t>BC</w:t>
            </w:r>
            <w:r w:rsidR="00F2040E" w:rsidRPr="007F7053">
              <w:rPr>
                <w:sz w:val="26"/>
                <w:szCs w:val="26"/>
                <w:lang w:val="fr-FR"/>
              </w:rPr>
              <w:t>-LĐTBXH</w:t>
            </w:r>
          </w:p>
        </w:tc>
        <w:tc>
          <w:tcPr>
            <w:tcW w:w="5236" w:type="dxa"/>
          </w:tcPr>
          <w:p w14:paraId="6FE71BB9" w14:textId="4819E930" w:rsidR="00DE2298" w:rsidRPr="00FE552F" w:rsidRDefault="00DE2298" w:rsidP="007F7053">
            <w:pPr>
              <w:jc w:val="center"/>
              <w:rPr>
                <w:i/>
                <w:iCs/>
                <w:lang w:val="fr-FR"/>
              </w:rPr>
            </w:pPr>
            <w:r w:rsidRPr="00FE552F">
              <w:rPr>
                <w:i/>
                <w:iCs/>
                <w:lang w:val="fr-FR"/>
              </w:rPr>
              <w:t>Hà Nội, ngày</w:t>
            </w:r>
            <w:r w:rsidR="00331431" w:rsidRPr="00FE552F">
              <w:rPr>
                <w:i/>
                <w:iCs/>
                <w:lang w:val="fr-FR"/>
              </w:rPr>
              <w:t xml:space="preserve"> </w:t>
            </w:r>
            <w:r w:rsidR="004C2C17">
              <w:rPr>
                <w:i/>
                <w:iCs/>
                <w:lang w:val="fr-FR"/>
              </w:rPr>
              <w:t xml:space="preserve">21 </w:t>
            </w:r>
            <w:r w:rsidR="00957CCF" w:rsidRPr="00FE552F">
              <w:rPr>
                <w:i/>
                <w:iCs/>
                <w:lang w:val="fr-FR"/>
              </w:rPr>
              <w:t xml:space="preserve">tháng </w:t>
            </w:r>
            <w:r w:rsidR="004C2C17">
              <w:rPr>
                <w:i/>
                <w:iCs/>
                <w:lang w:val="fr-FR"/>
              </w:rPr>
              <w:t>3</w:t>
            </w:r>
            <w:r w:rsidR="00957CCF" w:rsidRPr="00FE552F">
              <w:rPr>
                <w:i/>
                <w:iCs/>
                <w:lang w:val="fr-FR"/>
              </w:rPr>
              <w:t xml:space="preserve"> </w:t>
            </w:r>
            <w:r w:rsidRPr="00FE552F">
              <w:rPr>
                <w:i/>
                <w:iCs/>
                <w:lang w:val="fr-FR"/>
              </w:rPr>
              <w:t xml:space="preserve">năm </w:t>
            </w:r>
            <w:r w:rsidR="00756EDA" w:rsidRPr="00FE552F">
              <w:rPr>
                <w:i/>
                <w:iCs/>
                <w:lang w:val="fr-FR"/>
              </w:rPr>
              <w:t>202</w:t>
            </w:r>
            <w:r w:rsidR="000D1C2E">
              <w:rPr>
                <w:i/>
                <w:iCs/>
                <w:lang w:val="fr-FR"/>
              </w:rPr>
              <w:t>2</w:t>
            </w:r>
          </w:p>
        </w:tc>
      </w:tr>
    </w:tbl>
    <w:p w14:paraId="21E9B6B0" w14:textId="52376097" w:rsidR="00DE2298" w:rsidRPr="00FE552F" w:rsidRDefault="00DE2298" w:rsidP="003B7130">
      <w:pPr>
        <w:jc w:val="center"/>
        <w:rPr>
          <w:rFonts w:eastAsia="Times New Roman"/>
          <w:lang w:val="fr-FR" w:eastAsia="en-US"/>
        </w:rPr>
      </w:pPr>
    </w:p>
    <w:p w14:paraId="1E1245B9" w14:textId="4BE2B557" w:rsidR="00DE2298" w:rsidRPr="00FE552F" w:rsidRDefault="00DE2298">
      <w:pPr>
        <w:jc w:val="center"/>
        <w:rPr>
          <w:b/>
          <w:lang w:val="fr-FR"/>
        </w:rPr>
      </w:pPr>
    </w:p>
    <w:p w14:paraId="3E097E22" w14:textId="35150C00" w:rsidR="00DE2298" w:rsidRPr="00FE552F" w:rsidRDefault="00A507E9" w:rsidP="00203925">
      <w:pPr>
        <w:jc w:val="center"/>
        <w:rPr>
          <w:b/>
          <w:lang w:val="fr-FR"/>
        </w:rPr>
      </w:pPr>
      <w:r>
        <w:rPr>
          <w:b/>
          <w:lang w:val="fr-FR"/>
        </w:rPr>
        <w:t>BÁO CÁO</w:t>
      </w:r>
    </w:p>
    <w:p w14:paraId="060FB769" w14:textId="77777777" w:rsidR="00763B80" w:rsidRDefault="00A507E9" w:rsidP="00203925">
      <w:pPr>
        <w:jc w:val="center"/>
        <w:rPr>
          <w:b/>
          <w:lang w:val="fr-FR"/>
        </w:rPr>
      </w:pPr>
      <w:r w:rsidRPr="00BF51B0">
        <w:rPr>
          <w:b/>
          <w:lang w:val="fr-FR"/>
        </w:rPr>
        <w:t xml:space="preserve">Tổng hợp, giải trình, tiếp thu ý kiến góp ý đối với dự thảo </w:t>
      </w:r>
      <w:r w:rsidR="00F2040E" w:rsidRPr="00FE552F">
        <w:rPr>
          <w:b/>
          <w:lang w:val="fr-FR"/>
        </w:rPr>
        <w:t xml:space="preserve">Nghị định </w:t>
      </w:r>
    </w:p>
    <w:p w14:paraId="0D38B379" w14:textId="2ADD4794" w:rsidR="00DE2298" w:rsidRDefault="00763B80" w:rsidP="00203925">
      <w:pPr>
        <w:jc w:val="center"/>
        <w:rPr>
          <w:b/>
          <w:lang w:val="fr-FR"/>
        </w:rPr>
      </w:pPr>
      <w:r>
        <w:rPr>
          <w:b/>
          <w:lang w:val="fr-FR"/>
        </w:rPr>
        <w:t xml:space="preserve">quy định </w:t>
      </w:r>
      <w:r w:rsidR="000D1C2E">
        <w:rPr>
          <w:b/>
          <w:lang w:val="fr-FR"/>
        </w:rPr>
        <w:t xml:space="preserve">xử phạt vi phạm hành chính trong lĩnh vực </w:t>
      </w:r>
      <w:r w:rsidR="006A51F3">
        <w:rPr>
          <w:b/>
          <w:lang w:val="fr-FR"/>
        </w:rPr>
        <w:t>g</w:t>
      </w:r>
      <w:r w:rsidR="000D1C2E">
        <w:rPr>
          <w:b/>
          <w:lang w:val="fr-FR"/>
        </w:rPr>
        <w:t>iáo dục nghề nghiệp</w:t>
      </w:r>
    </w:p>
    <w:p w14:paraId="6F277004" w14:textId="52C7649E" w:rsidR="006A51F3" w:rsidRPr="00FE552F" w:rsidRDefault="006A51F3" w:rsidP="00203925">
      <w:pPr>
        <w:jc w:val="center"/>
        <w:rPr>
          <w:b/>
          <w:lang w:val="fr-FR"/>
        </w:rPr>
      </w:pPr>
      <w:r w:rsidRPr="002C4D07">
        <w:rPr>
          <w:b/>
          <w:color w:val="000000" w:themeColor="text1"/>
          <w:lang w:val="pt-BR"/>
        </w:rPr>
        <w:t>(thay thế Nghị định số 79/2015/NĐ-CP)</w:t>
      </w:r>
    </w:p>
    <w:p w14:paraId="5349E99F" w14:textId="31DDFE54" w:rsidR="00DE2298" w:rsidRPr="0084039E" w:rsidRDefault="00DA461A" w:rsidP="0084039E">
      <w:pPr>
        <w:jc w:val="center"/>
        <w:rPr>
          <w:rFonts w:eastAsia="Times New Roman"/>
          <w:lang w:val="fr-FR" w:eastAsia="en-US"/>
        </w:rPr>
      </w:pPr>
      <w:r>
        <w:rPr>
          <w:rFonts w:eastAsia="Times New Roman"/>
          <w:noProof/>
          <w:lang w:eastAsia="en-US"/>
        </w:rPr>
        <mc:AlternateContent>
          <mc:Choice Requires="wps">
            <w:drawing>
              <wp:anchor distT="0" distB="0" distL="114300" distR="114300" simplePos="0" relativeHeight="251658242" behindDoc="0" locked="0" layoutInCell="1" allowOverlap="1" wp14:anchorId="2C72A5F2" wp14:editId="76EEBDF9">
                <wp:simplePos x="0" y="0"/>
                <wp:positionH relativeFrom="column">
                  <wp:posOffset>2422190</wp:posOffset>
                </wp:positionH>
                <wp:positionV relativeFrom="paragraph">
                  <wp:posOffset>85258</wp:posOffset>
                </wp:positionV>
                <wp:extent cx="931652"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9316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65C36998" id="Straight Connector 1" o:spid="_x0000_s1026" style="position:absolute;z-index:251659265;visibility:visible;mso-wrap-style:square;mso-wrap-distance-left:9pt;mso-wrap-distance-top:0;mso-wrap-distance-right:9pt;mso-wrap-distance-bottom:0;mso-position-horizontal:absolute;mso-position-horizontal-relative:text;mso-position-vertical:absolute;mso-position-vertical-relative:text" from="190.7pt,6.7pt" to="264.0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" strokecolor="black [3040]"/>
            </w:pict>
          </mc:Fallback>
        </mc:AlternateContent>
      </w:r>
    </w:p>
    <w:p w14:paraId="7F61E6CE" w14:textId="77777777" w:rsidR="00AA1BCD" w:rsidRDefault="00AA1BCD" w:rsidP="0084039E">
      <w:pPr>
        <w:jc w:val="center"/>
        <w:rPr>
          <w:rFonts w:eastAsia="Times New Roman"/>
          <w:lang w:val="fr-FR" w:eastAsia="en-US"/>
        </w:rPr>
      </w:pPr>
    </w:p>
    <w:p w14:paraId="74D6B869" w14:textId="71E87F20" w:rsidR="00203925" w:rsidRDefault="00AA1BCD" w:rsidP="0084039E">
      <w:pPr>
        <w:jc w:val="center"/>
        <w:rPr>
          <w:rFonts w:eastAsia="Times New Roman"/>
          <w:lang w:val="fr-FR" w:eastAsia="en-US"/>
        </w:rPr>
      </w:pPr>
      <w:r>
        <w:rPr>
          <w:rFonts w:eastAsia="Times New Roman"/>
          <w:lang w:val="fr-FR" w:eastAsia="en-US"/>
        </w:rPr>
        <w:t>Kính gửi: Chính phủ</w:t>
      </w:r>
    </w:p>
    <w:p w14:paraId="4843F3B0" w14:textId="77777777" w:rsidR="00AA1BCD" w:rsidRPr="0084039E" w:rsidRDefault="00AA1BCD" w:rsidP="0084039E">
      <w:pPr>
        <w:jc w:val="center"/>
        <w:rPr>
          <w:rFonts w:eastAsia="Times New Roman"/>
          <w:lang w:val="fr-FR" w:eastAsia="en-US"/>
        </w:rPr>
      </w:pPr>
    </w:p>
    <w:p w14:paraId="61895E68" w14:textId="69E07A86" w:rsidR="00544EAC" w:rsidRPr="00BF51B0" w:rsidRDefault="00962EF7" w:rsidP="00962EF7">
      <w:pPr>
        <w:spacing w:before="120" w:line="320" w:lineRule="exact"/>
        <w:ind w:firstLine="706"/>
        <w:jc w:val="both"/>
        <w:rPr>
          <w:lang w:val="fr-FR"/>
        </w:rPr>
      </w:pPr>
      <w:r w:rsidRPr="00BF51B0">
        <w:rPr>
          <w:lang w:val="fr-FR"/>
        </w:rPr>
        <w:t xml:space="preserve">Thực hiện Quyết định số </w:t>
      </w:r>
      <w:r w:rsidRPr="00BF51B0">
        <w:rPr>
          <w:color w:val="000000" w:themeColor="text1"/>
          <w:lang w:val="fr-FR"/>
        </w:rPr>
        <w:t>126/QĐ-TTg ngày 26/01/2021 của Thủ tướng Chính phủ</w:t>
      </w:r>
      <w:r w:rsidRPr="00BF51B0">
        <w:rPr>
          <w:lang w:val="fr-FR"/>
        </w:rPr>
        <w:t xml:space="preserve"> </w:t>
      </w:r>
      <w:r w:rsidRPr="00BF51B0">
        <w:rPr>
          <w:color w:val="000000" w:themeColor="text1"/>
          <w:lang w:val="fr-FR"/>
        </w:rPr>
        <w:t xml:space="preserve">ban hành Kế hoạch triển khai thi hành Luật sửa đổi, bổ sung một số điều của Luật Xử lý vi phạm hành chính, </w:t>
      </w:r>
      <w:r w:rsidRPr="00BF51B0">
        <w:rPr>
          <w:lang w:val="fr-FR"/>
        </w:rPr>
        <w:t>Công văn số 2825/VPCP-KGVX ngày 28/4/2021 của Văn phòng Chính phủ thông báo ý kiến chỉ đạo của Phó Thủ tướng Vũ Đức Đam giao Bộ Lao động - Thương binh và Xã hội rà soát, nghiên cứu và xây dựng Nghị định thay thế Nghị định số 79/2015/NĐ-CP ngày 14/9/2015 của Chính phủ quy định xử phạt vi phạm hành chính trong lĩnh vực giáo dục nghề nghiệp</w:t>
      </w:r>
      <w:r w:rsidR="00D03DC2" w:rsidRPr="00BF51B0">
        <w:rPr>
          <w:lang w:val="fr-FR"/>
        </w:rPr>
        <w:t>,</w:t>
      </w:r>
      <w:r w:rsidR="002C13C4" w:rsidRPr="00BF51B0">
        <w:rPr>
          <w:lang w:val="fr-FR"/>
        </w:rPr>
        <w:t xml:space="preserve"> </w:t>
      </w:r>
      <w:r w:rsidR="00544EAC" w:rsidRPr="00BF51B0">
        <w:rPr>
          <w:lang w:val="fr-FR"/>
        </w:rPr>
        <w:t xml:space="preserve">Bộ Lao động - Thương binh và Xã hội đã chủ trì, phối hợp với các cơ </w:t>
      </w:r>
      <w:r w:rsidR="00544EAC" w:rsidRPr="00BF51B0">
        <w:rPr>
          <w:spacing w:val="-4"/>
          <w:lang w:val="fr-FR"/>
        </w:rPr>
        <w:t>quan có liên quan xây dựng dự thảo Nghị định</w:t>
      </w:r>
      <w:r w:rsidR="00763B80" w:rsidRPr="00BF51B0">
        <w:rPr>
          <w:spacing w:val="-4"/>
          <w:lang w:val="fr-FR"/>
        </w:rPr>
        <w:t xml:space="preserve"> quy định xử phạt vi phạm hành chính trong lĩnh vực giáo dục nghề nghiệp</w:t>
      </w:r>
      <w:r w:rsidR="00544EAC" w:rsidRPr="00BF51B0">
        <w:rPr>
          <w:spacing w:val="-4"/>
          <w:lang w:val="fr-FR"/>
        </w:rPr>
        <w:t xml:space="preserve"> </w:t>
      </w:r>
      <w:r w:rsidR="00763B80" w:rsidRPr="00BF51B0">
        <w:rPr>
          <w:spacing w:val="-4"/>
          <w:lang w:val="fr-FR"/>
        </w:rPr>
        <w:t>(</w:t>
      </w:r>
      <w:r w:rsidR="00544EAC" w:rsidRPr="00BF51B0">
        <w:rPr>
          <w:spacing w:val="-4"/>
          <w:lang w:val="fr-FR"/>
        </w:rPr>
        <w:t>thay thế Nghị định số 79/2015/NĐ-CP</w:t>
      </w:r>
      <w:r w:rsidR="00763B80" w:rsidRPr="00BF51B0">
        <w:rPr>
          <w:spacing w:val="-4"/>
          <w:lang w:val="fr-FR"/>
        </w:rPr>
        <w:t>)</w:t>
      </w:r>
      <w:r w:rsidR="00544EAC" w:rsidRPr="00BF51B0">
        <w:rPr>
          <w:spacing w:val="-4"/>
          <w:lang w:val="fr-FR"/>
        </w:rPr>
        <w:t>.</w:t>
      </w:r>
    </w:p>
    <w:p w14:paraId="31DC9B9D" w14:textId="28DF27E4" w:rsidR="00A507E9" w:rsidRPr="00DB1D0C" w:rsidRDefault="00A507E9" w:rsidP="00962EF7">
      <w:pPr>
        <w:spacing w:before="120" w:line="320" w:lineRule="exact"/>
        <w:ind w:right="-28" w:firstLine="706"/>
        <w:jc w:val="both"/>
        <w:rPr>
          <w:spacing w:val="-2"/>
          <w:lang w:val="pt-BR"/>
        </w:rPr>
      </w:pPr>
      <w:r w:rsidRPr="00401751">
        <w:rPr>
          <w:spacing w:val="-2"/>
          <w:lang w:val="pt-BR"/>
        </w:rPr>
        <w:t>Căn cứ quy định của Luật Ban hành văn bản quy</w:t>
      </w:r>
      <w:r w:rsidRPr="00DB1D0C">
        <w:rPr>
          <w:spacing w:val="-2"/>
          <w:lang w:val="pt-BR"/>
        </w:rPr>
        <w:t xml:space="preserve"> phạm pháp luật, Bộ </w:t>
      </w:r>
      <w:r w:rsidR="007F7053" w:rsidRPr="00DB1D0C">
        <w:rPr>
          <w:spacing w:val="-2"/>
          <w:lang w:val="pt-BR"/>
        </w:rPr>
        <w:t>Lao động - Thương binh và Xã hội</w:t>
      </w:r>
      <w:r w:rsidRPr="00DB1D0C">
        <w:rPr>
          <w:spacing w:val="-2"/>
          <w:lang w:val="pt-BR"/>
        </w:rPr>
        <w:t xml:space="preserve"> đã có công văn</w:t>
      </w:r>
      <w:r w:rsidRPr="00DB1D0C">
        <w:rPr>
          <w:rStyle w:val="FootnoteReference"/>
          <w:spacing w:val="-2"/>
          <w:lang w:val="pt-BR"/>
        </w:rPr>
        <w:footnoteReference w:id="2"/>
      </w:r>
      <w:r w:rsidRPr="00DB1D0C">
        <w:rPr>
          <w:spacing w:val="-2"/>
          <w:lang w:val="pt-BR"/>
        </w:rPr>
        <w:t xml:space="preserve"> gửi lấy ý kiến các bộ, ngành, </w:t>
      </w:r>
      <w:r w:rsidR="00C545B0">
        <w:rPr>
          <w:spacing w:val="-2"/>
          <w:lang w:val="pt-BR"/>
        </w:rPr>
        <w:t>cơ quan ngang bộ, cơ quan trực thuộc Chính phủ</w:t>
      </w:r>
      <w:r w:rsidRPr="00DB1D0C">
        <w:rPr>
          <w:spacing w:val="-2"/>
          <w:lang w:val="pt-BR"/>
        </w:rPr>
        <w:t xml:space="preserve">; tổ chức chính trị, tổ chức chính trị - xã hội, tổ chức xã hội nghề nghiệp; </w:t>
      </w:r>
      <w:r w:rsidR="00CA0E36" w:rsidRPr="00DB1D0C">
        <w:rPr>
          <w:spacing w:val="-2"/>
          <w:lang w:val="pt-BR"/>
        </w:rPr>
        <w:t xml:space="preserve">Ủy ban </w:t>
      </w:r>
      <w:r w:rsidR="00843446">
        <w:rPr>
          <w:spacing w:val="-2"/>
          <w:lang w:val="pt-BR"/>
        </w:rPr>
        <w:t xml:space="preserve">Trung ương </w:t>
      </w:r>
      <w:r w:rsidRPr="00DB1D0C">
        <w:rPr>
          <w:spacing w:val="-2"/>
          <w:lang w:val="pt-BR"/>
        </w:rPr>
        <w:t xml:space="preserve">Mặt trận Tổ quốc Việt Nam, Phòng Thương mại và </w:t>
      </w:r>
      <w:r w:rsidR="008A05CC">
        <w:rPr>
          <w:spacing w:val="-2"/>
          <w:lang w:val="pt-BR"/>
        </w:rPr>
        <w:t>C</w:t>
      </w:r>
      <w:r w:rsidRPr="00DB1D0C">
        <w:rPr>
          <w:spacing w:val="-2"/>
          <w:lang w:val="pt-BR"/>
        </w:rPr>
        <w:t xml:space="preserve">ông nghiệp Việt Nam; </w:t>
      </w:r>
      <w:r w:rsidR="00C545B0">
        <w:rPr>
          <w:spacing w:val="-2"/>
          <w:lang w:val="pt-BR"/>
        </w:rPr>
        <w:t xml:space="preserve">Ủy ban nhân dân, </w:t>
      </w:r>
      <w:r w:rsidRPr="00DB1D0C">
        <w:rPr>
          <w:spacing w:val="-2"/>
          <w:lang w:val="pt-BR"/>
        </w:rPr>
        <w:t>Sở Lao động - Thương binh và Xã hội</w:t>
      </w:r>
      <w:r w:rsidR="00C545B0">
        <w:rPr>
          <w:spacing w:val="-2"/>
          <w:lang w:val="pt-BR"/>
        </w:rPr>
        <w:t xml:space="preserve"> 63 tỉnh, thành phố trực thuộc </w:t>
      </w:r>
      <w:r w:rsidR="007B09BE">
        <w:rPr>
          <w:spacing w:val="-2"/>
          <w:lang w:val="pt-BR"/>
        </w:rPr>
        <w:t>T</w:t>
      </w:r>
      <w:r w:rsidR="00C545B0">
        <w:rPr>
          <w:spacing w:val="-2"/>
          <w:lang w:val="pt-BR"/>
        </w:rPr>
        <w:t>rung ương</w:t>
      </w:r>
      <w:r w:rsidRPr="00DB1D0C">
        <w:rPr>
          <w:spacing w:val="-2"/>
          <w:lang w:val="pt-BR"/>
        </w:rPr>
        <w:t xml:space="preserve">; </w:t>
      </w:r>
      <w:r w:rsidR="00DB31DB" w:rsidRPr="00BF51B0">
        <w:rPr>
          <w:color w:val="000000" w:themeColor="text1"/>
          <w:spacing w:val="-4"/>
          <w:lang w:val="fr-FR"/>
        </w:rPr>
        <w:t>các cơ sở giáo dục nghề nghiệp, trung tâm giáo dục nghề nghiệp - giáo dục thường xuyên, doanh nghiệp, tổ chức kiểm định chất lượng giáo dục nghề nghiệp, tổ chức đánh giá</w:t>
      </w:r>
      <w:r w:rsidR="00D41EA5" w:rsidRPr="00BF51B0">
        <w:rPr>
          <w:color w:val="000000" w:themeColor="text1"/>
          <w:spacing w:val="-4"/>
          <w:lang w:val="fr-FR"/>
        </w:rPr>
        <w:t>, cấp chứng chỉ</w:t>
      </w:r>
      <w:r w:rsidR="00DB31DB" w:rsidRPr="00BF51B0">
        <w:rPr>
          <w:color w:val="000000" w:themeColor="text1"/>
          <w:spacing w:val="-4"/>
          <w:lang w:val="fr-FR"/>
        </w:rPr>
        <w:t xml:space="preserve"> kỹ năng nghề quốc gia, các tổ chức, cá nhân là đối tượng chịu sự tác động của Nghị định</w:t>
      </w:r>
      <w:r w:rsidRPr="00DB1D0C">
        <w:rPr>
          <w:spacing w:val="-2"/>
          <w:lang w:val="pt-BR"/>
        </w:rPr>
        <w:t xml:space="preserve">. Đồng thời, dự thảo Nghị định đã được đăng tải trên Cổng </w:t>
      </w:r>
      <w:r w:rsidR="00CB0F1B" w:rsidRPr="00DB1D0C">
        <w:rPr>
          <w:spacing w:val="-2"/>
          <w:lang w:val="pt-BR"/>
        </w:rPr>
        <w:t>Thông tin điện tử</w:t>
      </w:r>
      <w:r w:rsidRPr="00DB1D0C">
        <w:rPr>
          <w:spacing w:val="-2"/>
          <w:lang w:val="pt-BR"/>
        </w:rPr>
        <w:t xml:space="preserve"> Chính phủ, Cổng </w:t>
      </w:r>
      <w:r w:rsidR="00CB0F1B" w:rsidRPr="00DB1D0C">
        <w:rPr>
          <w:spacing w:val="-2"/>
          <w:lang w:val="pt-BR"/>
        </w:rPr>
        <w:t>Thông tin điện tử</w:t>
      </w:r>
      <w:r w:rsidRPr="00DB1D0C">
        <w:rPr>
          <w:spacing w:val="-2"/>
          <w:lang w:val="pt-BR"/>
        </w:rPr>
        <w:t xml:space="preserve"> Bộ </w:t>
      </w:r>
      <w:r w:rsidR="00CB0F1B" w:rsidRPr="00DB1D0C">
        <w:rPr>
          <w:spacing w:val="-2"/>
          <w:lang w:val="pt-BR"/>
        </w:rPr>
        <w:t>Lao động - Thương binh và Xã hội</w:t>
      </w:r>
      <w:r w:rsidR="00104777">
        <w:rPr>
          <w:spacing w:val="-2"/>
          <w:lang w:val="pt-BR"/>
        </w:rPr>
        <w:t xml:space="preserve"> và</w:t>
      </w:r>
      <w:r w:rsidRPr="00DB1D0C">
        <w:rPr>
          <w:spacing w:val="-2"/>
          <w:lang w:val="pt-BR"/>
        </w:rPr>
        <w:t xml:space="preserve"> Trang </w:t>
      </w:r>
      <w:r w:rsidR="00CB0F1B" w:rsidRPr="00DB1D0C">
        <w:rPr>
          <w:spacing w:val="-2"/>
          <w:lang w:val="pt-BR"/>
        </w:rPr>
        <w:t>Thông tin điện tử</w:t>
      </w:r>
      <w:r w:rsidRPr="00DB1D0C">
        <w:rPr>
          <w:spacing w:val="-2"/>
          <w:lang w:val="pt-BR"/>
        </w:rPr>
        <w:t xml:space="preserve"> Tổng cục </w:t>
      </w:r>
      <w:r w:rsidR="007F7053" w:rsidRPr="00DB1D0C">
        <w:rPr>
          <w:spacing w:val="-2"/>
          <w:lang w:val="pt-BR"/>
        </w:rPr>
        <w:t>Giáo dục nghề nghiệp</w:t>
      </w:r>
      <w:r w:rsidRPr="00DB1D0C">
        <w:rPr>
          <w:spacing w:val="-2"/>
          <w:lang w:val="pt-BR"/>
        </w:rPr>
        <w:t xml:space="preserve"> để lấy ý kiến rộng rãi</w:t>
      </w:r>
      <w:r w:rsidR="00D45B36">
        <w:rPr>
          <w:spacing w:val="-2"/>
          <w:lang w:val="pt-BR"/>
        </w:rPr>
        <w:t xml:space="preserve"> của nhân dân và xã hội</w:t>
      </w:r>
      <w:r w:rsidRPr="00DB1D0C">
        <w:rPr>
          <w:spacing w:val="-2"/>
          <w:lang w:val="pt-BR"/>
        </w:rPr>
        <w:t>.</w:t>
      </w:r>
    </w:p>
    <w:p w14:paraId="6BEED757" w14:textId="3CC04C83" w:rsidR="00A507E9" w:rsidRDefault="00A507E9" w:rsidP="00962EF7">
      <w:pPr>
        <w:widowControl w:val="0"/>
        <w:autoSpaceDE w:val="0"/>
        <w:autoSpaceDN w:val="0"/>
        <w:adjustRightInd w:val="0"/>
        <w:spacing w:before="120" w:line="320" w:lineRule="exact"/>
        <w:ind w:right="-28" w:firstLine="706"/>
        <w:jc w:val="both"/>
        <w:rPr>
          <w:lang w:val="nl-NL"/>
        </w:rPr>
      </w:pPr>
      <w:r w:rsidRPr="00A91228">
        <w:rPr>
          <w:lang w:val="pt-BR"/>
        </w:rPr>
        <w:t xml:space="preserve">Đến nay, Bộ </w:t>
      </w:r>
      <w:r w:rsidR="007F7053" w:rsidRPr="00A91228">
        <w:rPr>
          <w:lang w:val="pt-BR"/>
        </w:rPr>
        <w:t>Lao động - Thương binh và Xã hội</w:t>
      </w:r>
      <w:r w:rsidRPr="00A91228">
        <w:rPr>
          <w:lang w:val="pt-BR"/>
        </w:rPr>
        <w:t xml:space="preserve"> nhận được ý kiến góp ý bằng văn bản của </w:t>
      </w:r>
      <w:r w:rsidR="00221215" w:rsidRPr="00A91228">
        <w:rPr>
          <w:lang w:val="nl-NL"/>
        </w:rPr>
        <w:t>26</w:t>
      </w:r>
      <w:r w:rsidR="009542C0">
        <w:rPr>
          <w:lang w:val="nl-NL"/>
        </w:rPr>
        <w:t>8</w:t>
      </w:r>
      <w:r w:rsidR="00C04001" w:rsidRPr="00A91228">
        <w:rPr>
          <w:lang w:val="nl-NL"/>
        </w:rPr>
        <w:t xml:space="preserve"> cơ quan, tổ chức</w:t>
      </w:r>
      <w:r w:rsidR="00A77ED9">
        <w:rPr>
          <w:lang w:val="nl-NL"/>
        </w:rPr>
        <w:t>,</w:t>
      </w:r>
      <w:r w:rsidR="00843446">
        <w:rPr>
          <w:lang w:val="nl-NL"/>
        </w:rPr>
        <w:t xml:space="preserve"> cá nhân</w:t>
      </w:r>
      <w:r w:rsidR="00C04001" w:rsidRPr="00A91228">
        <w:rPr>
          <w:lang w:val="nl-NL"/>
        </w:rPr>
        <w:t xml:space="preserve"> đối với</w:t>
      </w:r>
      <w:r w:rsidR="00843446">
        <w:rPr>
          <w:lang w:val="nl-NL"/>
        </w:rPr>
        <w:t xml:space="preserve"> hồ sơ</w:t>
      </w:r>
      <w:r w:rsidR="00C04001" w:rsidRPr="00A91228">
        <w:rPr>
          <w:lang w:val="nl-NL"/>
        </w:rPr>
        <w:t xml:space="preserve"> dự thảo Nghị định (</w:t>
      </w:r>
      <w:r w:rsidR="00221215" w:rsidRPr="00A91228">
        <w:rPr>
          <w:lang w:val="nl-NL"/>
        </w:rPr>
        <w:t>18</w:t>
      </w:r>
      <w:r w:rsidR="00C04001" w:rsidRPr="00A91228">
        <w:rPr>
          <w:lang w:val="nl-NL"/>
        </w:rPr>
        <w:t xml:space="preserve"> </w:t>
      </w:r>
      <w:r w:rsidR="00D71C15" w:rsidRPr="00A91228">
        <w:rPr>
          <w:lang w:val="nl-NL"/>
        </w:rPr>
        <w:t>B</w:t>
      </w:r>
      <w:r w:rsidR="00C04001" w:rsidRPr="00A91228">
        <w:rPr>
          <w:lang w:val="nl-NL"/>
        </w:rPr>
        <w:t>ộ</w:t>
      </w:r>
      <w:r w:rsidR="00D71C15" w:rsidRPr="00A91228">
        <w:rPr>
          <w:lang w:val="nl-NL"/>
        </w:rPr>
        <w:t>, cơ quan ngang Bộ;</w:t>
      </w:r>
      <w:r w:rsidR="00C04001" w:rsidRPr="00A91228">
        <w:rPr>
          <w:lang w:val="nl-NL"/>
        </w:rPr>
        <w:t xml:space="preserve"> 0</w:t>
      </w:r>
      <w:r w:rsidR="00D71C15" w:rsidRPr="00A91228">
        <w:rPr>
          <w:lang w:val="nl-NL"/>
        </w:rPr>
        <w:t>7</w:t>
      </w:r>
      <w:r w:rsidR="00C04001" w:rsidRPr="00A91228">
        <w:rPr>
          <w:lang w:val="nl-NL"/>
        </w:rPr>
        <w:t xml:space="preserve"> cơ quan thuộc Chính phủ</w:t>
      </w:r>
      <w:r w:rsidR="00D71C15" w:rsidRPr="00A91228">
        <w:rPr>
          <w:lang w:val="nl-NL"/>
        </w:rPr>
        <w:t xml:space="preserve">; 04 cơ quan trung ương </w:t>
      </w:r>
      <w:r w:rsidR="00D71C15" w:rsidRPr="00A91228">
        <w:rPr>
          <w:lang w:val="nl-NL"/>
        </w:rPr>
        <w:lastRenderedPageBreak/>
        <w:t>của tổ chức chính trị - xã hội</w:t>
      </w:r>
      <w:r w:rsidR="00C15ACF" w:rsidRPr="00A91228">
        <w:rPr>
          <w:lang w:val="nl-NL"/>
        </w:rPr>
        <w:t>;</w:t>
      </w:r>
      <w:r w:rsidR="00C04001" w:rsidRPr="00A91228">
        <w:rPr>
          <w:lang w:val="nl-NL"/>
        </w:rPr>
        <w:t xml:space="preserve"> </w:t>
      </w:r>
      <w:r w:rsidR="00627CEF" w:rsidRPr="00A91228">
        <w:rPr>
          <w:lang w:val="nl-NL"/>
        </w:rPr>
        <w:t xml:space="preserve">Phòng Thương mại và Công nghiệp Việt Nam; Viện </w:t>
      </w:r>
      <w:r w:rsidR="00627CEF">
        <w:rPr>
          <w:lang w:val="nl-NL"/>
        </w:rPr>
        <w:t>K</w:t>
      </w:r>
      <w:r w:rsidR="00627CEF" w:rsidRPr="00A91228">
        <w:rPr>
          <w:lang w:val="nl-NL"/>
        </w:rPr>
        <w:t>iểm sát nhân dân tối cao; Tòa án nhân dân tối cao</w:t>
      </w:r>
      <w:r w:rsidR="00627CEF">
        <w:rPr>
          <w:lang w:val="nl-NL"/>
        </w:rPr>
        <w:t xml:space="preserve">; </w:t>
      </w:r>
      <w:r w:rsidR="00C15ACF" w:rsidRPr="00A91228">
        <w:rPr>
          <w:lang w:val="nl-NL"/>
        </w:rPr>
        <w:t>08</w:t>
      </w:r>
      <w:r w:rsidR="00C04001" w:rsidRPr="00A91228">
        <w:rPr>
          <w:lang w:val="nl-NL"/>
        </w:rPr>
        <w:t xml:space="preserve"> UBND cấp tỉnh</w:t>
      </w:r>
      <w:r w:rsidR="00C15ACF" w:rsidRPr="00A91228">
        <w:rPr>
          <w:lang w:val="nl-NL"/>
        </w:rPr>
        <w:t>;</w:t>
      </w:r>
      <w:r w:rsidR="00C04001" w:rsidRPr="00A91228">
        <w:rPr>
          <w:lang w:val="nl-NL"/>
        </w:rPr>
        <w:t xml:space="preserve"> </w:t>
      </w:r>
      <w:r w:rsidR="00C15ACF" w:rsidRPr="00A91228">
        <w:rPr>
          <w:lang w:val="nl-NL"/>
        </w:rPr>
        <w:t>56</w:t>
      </w:r>
      <w:r w:rsidR="00C04001" w:rsidRPr="00A91228">
        <w:rPr>
          <w:lang w:val="nl-NL"/>
        </w:rPr>
        <w:t xml:space="preserve"> Sở </w:t>
      </w:r>
      <w:r w:rsidR="00C04001" w:rsidRPr="00A91228">
        <w:rPr>
          <w:lang w:val="fr-FR"/>
        </w:rPr>
        <w:t>LĐTBXH</w:t>
      </w:r>
      <w:r w:rsidR="00C15ACF" w:rsidRPr="00A91228">
        <w:rPr>
          <w:lang w:val="nl-NL"/>
        </w:rPr>
        <w:t>;</w:t>
      </w:r>
      <w:r w:rsidR="00C04001" w:rsidRPr="00A91228">
        <w:rPr>
          <w:lang w:val="nl-NL"/>
        </w:rPr>
        <w:t xml:space="preserve"> </w:t>
      </w:r>
      <w:r w:rsidR="00627CEF" w:rsidRPr="00A91228">
        <w:rPr>
          <w:lang w:val="nl-NL"/>
        </w:rPr>
        <w:t xml:space="preserve">02 hiệp hội nghề nghiệp; </w:t>
      </w:r>
      <w:r w:rsidR="00B67976">
        <w:rPr>
          <w:lang w:val="nl-NL"/>
        </w:rPr>
        <w:t>102</w:t>
      </w:r>
      <w:r w:rsidR="00C04001" w:rsidRPr="00A91228">
        <w:rPr>
          <w:lang w:val="nl-NL"/>
        </w:rPr>
        <w:t xml:space="preserve"> trường cao đẳng, </w:t>
      </w:r>
      <w:r w:rsidR="0044224A" w:rsidRPr="00A91228">
        <w:rPr>
          <w:lang w:val="nl-NL"/>
        </w:rPr>
        <w:t>06</w:t>
      </w:r>
      <w:r w:rsidR="00C04001" w:rsidRPr="00A91228">
        <w:rPr>
          <w:lang w:val="nl-NL"/>
        </w:rPr>
        <w:t xml:space="preserve"> trường trung cấp, </w:t>
      </w:r>
      <w:r w:rsidR="0044224A" w:rsidRPr="00A91228">
        <w:rPr>
          <w:lang w:val="nl-NL"/>
        </w:rPr>
        <w:t>49</w:t>
      </w:r>
      <w:r w:rsidR="00C04001" w:rsidRPr="00A91228">
        <w:rPr>
          <w:lang w:val="nl-NL"/>
        </w:rPr>
        <w:t xml:space="preserve"> trung tâm</w:t>
      </w:r>
      <w:r w:rsidR="00B91FAA" w:rsidRPr="00A91228">
        <w:rPr>
          <w:lang w:val="nl-NL"/>
        </w:rPr>
        <w:t xml:space="preserve"> </w:t>
      </w:r>
      <w:r w:rsidR="00C04001" w:rsidRPr="00A91228">
        <w:rPr>
          <w:lang w:val="nl-NL"/>
        </w:rPr>
        <w:t xml:space="preserve">và </w:t>
      </w:r>
      <w:r w:rsidR="0044224A" w:rsidRPr="00A91228">
        <w:rPr>
          <w:lang w:val="nl-NL"/>
        </w:rPr>
        <w:t>1</w:t>
      </w:r>
      <w:r w:rsidR="00A82FD9">
        <w:rPr>
          <w:lang w:val="nl-NL"/>
        </w:rPr>
        <w:t>3</w:t>
      </w:r>
      <w:r w:rsidR="00C04001" w:rsidRPr="00A91228">
        <w:rPr>
          <w:lang w:val="nl-NL"/>
        </w:rPr>
        <w:t xml:space="preserve"> cơ quan, đơn vị</w:t>
      </w:r>
      <w:r w:rsidR="009241C4">
        <w:rPr>
          <w:lang w:val="nl-NL"/>
        </w:rPr>
        <w:t>, cá nhân</w:t>
      </w:r>
      <w:r w:rsidR="00C04001" w:rsidRPr="00A91228">
        <w:rPr>
          <w:lang w:val="nl-NL"/>
        </w:rPr>
        <w:t xml:space="preserve"> khác</w:t>
      </w:r>
      <w:r w:rsidR="00C04001" w:rsidRPr="000F56EC">
        <w:rPr>
          <w:lang w:val="nl-NL"/>
        </w:rPr>
        <w:t xml:space="preserve">). </w:t>
      </w:r>
      <w:r w:rsidR="00C04001" w:rsidRPr="000F56EC">
        <w:rPr>
          <w:lang w:val="pt-BR"/>
        </w:rPr>
        <w:t xml:space="preserve">Trong đó, có </w:t>
      </w:r>
      <w:r w:rsidR="000F56EC" w:rsidRPr="000F56EC">
        <w:rPr>
          <w:lang w:val="pt-BR"/>
        </w:rPr>
        <w:t>20</w:t>
      </w:r>
      <w:r w:rsidR="00115768">
        <w:rPr>
          <w:lang w:val="pt-BR"/>
        </w:rPr>
        <w:t>7</w:t>
      </w:r>
      <w:r w:rsidR="00C04001" w:rsidRPr="000F56EC">
        <w:rPr>
          <w:lang w:val="pt-BR"/>
        </w:rPr>
        <w:t xml:space="preserve"> cơ quan, tổ chức hoàn toàn nhất trí với dự thảo, còn </w:t>
      </w:r>
      <w:r w:rsidR="000F56EC" w:rsidRPr="000F56EC">
        <w:rPr>
          <w:lang w:val="pt-BR"/>
        </w:rPr>
        <w:t>61</w:t>
      </w:r>
      <w:r w:rsidR="00C04001" w:rsidRPr="000F56EC">
        <w:rPr>
          <w:lang w:val="pt-BR"/>
        </w:rPr>
        <w:t xml:space="preserve"> cơ quan, tổ chức đồng ý nhưng có ý kiến góp ý với dự thảo Nghị định</w:t>
      </w:r>
      <w:r w:rsidR="006A2419" w:rsidRPr="000F56EC">
        <w:rPr>
          <w:lang w:val="pt-BR"/>
        </w:rPr>
        <w:t xml:space="preserve"> (chi tiết tại Phụ lục </w:t>
      </w:r>
      <w:r w:rsidR="00055E8E">
        <w:rPr>
          <w:lang w:val="pt-BR"/>
        </w:rPr>
        <w:t>I</w:t>
      </w:r>
      <w:r w:rsidR="006A2419" w:rsidRPr="000F56EC">
        <w:rPr>
          <w:lang w:val="pt-BR"/>
        </w:rPr>
        <w:t xml:space="preserve"> kèm theo)</w:t>
      </w:r>
      <w:r w:rsidRPr="000F56EC">
        <w:rPr>
          <w:lang w:val="pt-BR"/>
        </w:rPr>
        <w:t>.</w:t>
      </w:r>
      <w:r w:rsidRPr="000F56EC">
        <w:rPr>
          <w:rFonts w:eastAsia="Calibri"/>
          <w:color w:val="000000"/>
          <w:shd w:val="clear" w:color="auto" w:fill="FFFFFF"/>
          <w:lang w:val="nl-NL"/>
        </w:rPr>
        <w:t xml:space="preserve"> Đồng</w:t>
      </w:r>
      <w:r>
        <w:rPr>
          <w:rFonts w:eastAsia="Calibri"/>
          <w:color w:val="000000"/>
          <w:shd w:val="clear" w:color="auto" w:fill="FFFFFF"/>
          <w:lang w:val="nl-NL"/>
        </w:rPr>
        <w:t xml:space="preserve"> thời, </w:t>
      </w:r>
      <w:r w:rsidRPr="003630C0">
        <w:rPr>
          <w:rFonts w:eastAsia="Calibri"/>
          <w:color w:val="000000"/>
          <w:shd w:val="clear" w:color="auto" w:fill="FFFFFF"/>
          <w:lang w:val="nl-NL"/>
        </w:rPr>
        <w:t xml:space="preserve">sau </w:t>
      </w:r>
      <w:r w:rsidRPr="003630C0">
        <w:rPr>
          <w:lang w:val="nl-NL"/>
        </w:rPr>
        <w:t xml:space="preserve">60 ngày đăng tải trên Cổng </w:t>
      </w:r>
      <w:r w:rsidR="00CB0F1B">
        <w:rPr>
          <w:lang w:val="nl-NL"/>
        </w:rPr>
        <w:t>Thông tin điện tử</w:t>
      </w:r>
      <w:r w:rsidRPr="003630C0">
        <w:rPr>
          <w:lang w:val="nl-NL"/>
        </w:rPr>
        <w:t xml:space="preserve"> Chính phủ không nhận được ý kiến góp ý nào của </w:t>
      </w:r>
      <w:r w:rsidR="00203A48">
        <w:rPr>
          <w:lang w:val="nl-NL"/>
        </w:rPr>
        <w:t>cơ quan</w:t>
      </w:r>
      <w:r w:rsidRPr="003630C0">
        <w:rPr>
          <w:lang w:val="nl-NL"/>
        </w:rPr>
        <w:t>, tổ chức</w:t>
      </w:r>
      <w:r w:rsidR="00203A48">
        <w:rPr>
          <w:lang w:val="nl-NL"/>
        </w:rPr>
        <w:t>, cá nhân</w:t>
      </w:r>
      <w:r w:rsidRPr="003630C0">
        <w:rPr>
          <w:lang w:val="nl-NL"/>
        </w:rPr>
        <w:t xml:space="preserve"> đối với </w:t>
      </w:r>
      <w:r w:rsidR="00287D3D">
        <w:rPr>
          <w:lang w:val="nl-NL"/>
        </w:rPr>
        <w:t xml:space="preserve">hồ sơ </w:t>
      </w:r>
      <w:r w:rsidRPr="003630C0">
        <w:rPr>
          <w:lang w:val="nl-NL"/>
        </w:rPr>
        <w:t>dự thảo Nghị định</w:t>
      </w:r>
      <w:r>
        <w:rPr>
          <w:lang w:val="nl-NL"/>
        </w:rPr>
        <w:t xml:space="preserve"> (</w:t>
      </w:r>
      <w:r w:rsidRPr="008A6531">
        <w:rPr>
          <w:lang w:val="nl-NL"/>
        </w:rPr>
        <w:t xml:space="preserve">Công văn số </w:t>
      </w:r>
      <w:r w:rsidR="00D434F1">
        <w:rPr>
          <w:lang w:val="nl-NL"/>
        </w:rPr>
        <w:t>27</w:t>
      </w:r>
      <w:r w:rsidRPr="008A6531">
        <w:rPr>
          <w:lang w:val="nl-NL"/>
        </w:rPr>
        <w:t xml:space="preserve">/TTĐT-DLĐT ngày </w:t>
      </w:r>
      <w:r w:rsidR="00D434F1">
        <w:rPr>
          <w:lang w:val="nl-NL"/>
        </w:rPr>
        <w:t>12</w:t>
      </w:r>
      <w:r w:rsidRPr="008A6531">
        <w:rPr>
          <w:lang w:val="nl-NL"/>
        </w:rPr>
        <w:t>/</w:t>
      </w:r>
      <w:r w:rsidR="00D434F1">
        <w:rPr>
          <w:lang w:val="nl-NL"/>
        </w:rPr>
        <w:t>01</w:t>
      </w:r>
      <w:r w:rsidRPr="008A6531">
        <w:rPr>
          <w:lang w:val="nl-NL"/>
        </w:rPr>
        <w:t>/202</w:t>
      </w:r>
      <w:r w:rsidR="00D434F1">
        <w:rPr>
          <w:lang w:val="nl-NL"/>
        </w:rPr>
        <w:t>2</w:t>
      </w:r>
      <w:r w:rsidRPr="008A6531">
        <w:rPr>
          <w:lang w:val="nl-NL"/>
        </w:rPr>
        <w:t xml:space="preserve"> của Cổng Thông tin điện tử Chính phủ</w:t>
      </w:r>
      <w:r>
        <w:rPr>
          <w:lang w:val="nl-NL"/>
        </w:rPr>
        <w:t>)</w:t>
      </w:r>
      <w:r w:rsidR="007F7053">
        <w:rPr>
          <w:lang w:val="nl-NL"/>
        </w:rPr>
        <w:t xml:space="preserve">; </w:t>
      </w:r>
      <w:r w:rsidR="007F7053" w:rsidRPr="003B7130">
        <w:rPr>
          <w:lang w:val="nl-NL"/>
        </w:rPr>
        <w:t xml:space="preserve">không nhận được ý kiến góp ý nào của </w:t>
      </w:r>
      <w:r w:rsidR="003A61E4">
        <w:rPr>
          <w:lang w:val="nl-NL"/>
        </w:rPr>
        <w:t>cơ quan</w:t>
      </w:r>
      <w:r w:rsidR="007F7053" w:rsidRPr="003B7130">
        <w:rPr>
          <w:lang w:val="nl-NL"/>
        </w:rPr>
        <w:t>, tổ chức</w:t>
      </w:r>
      <w:r w:rsidR="003A61E4">
        <w:rPr>
          <w:lang w:val="nl-NL"/>
        </w:rPr>
        <w:t>, cá nhân</w:t>
      </w:r>
      <w:r w:rsidR="007F7053" w:rsidRPr="003B7130">
        <w:rPr>
          <w:lang w:val="nl-NL"/>
        </w:rPr>
        <w:t xml:space="preserve"> đối với </w:t>
      </w:r>
      <w:r w:rsidR="00287D3D">
        <w:rPr>
          <w:lang w:val="nl-NL"/>
        </w:rPr>
        <w:t xml:space="preserve">hồ sơ </w:t>
      </w:r>
      <w:r w:rsidR="007F7053" w:rsidRPr="003B7130">
        <w:rPr>
          <w:lang w:val="nl-NL"/>
        </w:rPr>
        <w:t xml:space="preserve">dự thảo Nghị định trên Cổng </w:t>
      </w:r>
      <w:r w:rsidR="00CB0F1B">
        <w:rPr>
          <w:lang w:val="nl-NL"/>
        </w:rPr>
        <w:t>Thông tin điện tử</w:t>
      </w:r>
      <w:r w:rsidR="007F7053" w:rsidRPr="003B7130">
        <w:rPr>
          <w:lang w:val="nl-NL"/>
        </w:rPr>
        <w:t xml:space="preserve"> của Bộ Lao động - Thương binh và Xã hội</w:t>
      </w:r>
      <w:r w:rsidR="004B45EA">
        <w:rPr>
          <w:lang w:val="nl-NL"/>
        </w:rPr>
        <w:t xml:space="preserve"> và</w:t>
      </w:r>
      <w:r w:rsidR="007F7053" w:rsidRPr="003B7130">
        <w:rPr>
          <w:lang w:val="nl-NL"/>
        </w:rPr>
        <w:t xml:space="preserve"> Trang Thông tin điện tử của Tổng cục Giáo dục nghề nghiệp</w:t>
      </w:r>
      <w:r>
        <w:rPr>
          <w:lang w:val="nl-NL"/>
        </w:rPr>
        <w:t>.</w:t>
      </w:r>
    </w:p>
    <w:p w14:paraId="353B0AD9" w14:textId="0622FD10" w:rsidR="00D03787" w:rsidRDefault="00D03787" w:rsidP="00D03787">
      <w:pPr>
        <w:widowControl w:val="0"/>
        <w:autoSpaceDE w:val="0"/>
        <w:autoSpaceDN w:val="0"/>
        <w:adjustRightInd w:val="0"/>
        <w:spacing w:before="120" w:line="320" w:lineRule="exact"/>
        <w:ind w:right="-28" w:firstLine="706"/>
        <w:jc w:val="center"/>
        <w:rPr>
          <w:lang w:val="pt-BR"/>
        </w:rPr>
      </w:pPr>
      <w:r>
        <w:rPr>
          <w:lang w:val="nl-NL"/>
        </w:rPr>
        <w:t>(có Phụ lục I kèm theo)</w:t>
      </w:r>
    </w:p>
    <w:p w14:paraId="0794B2B0" w14:textId="22C5F3F6" w:rsidR="00A507E9" w:rsidRPr="001452A6" w:rsidRDefault="00A507E9" w:rsidP="00962EF7">
      <w:pPr>
        <w:widowControl w:val="0"/>
        <w:autoSpaceDE w:val="0"/>
        <w:autoSpaceDN w:val="0"/>
        <w:adjustRightInd w:val="0"/>
        <w:spacing w:before="120" w:line="320" w:lineRule="exact"/>
        <w:ind w:right="-28" w:firstLine="706"/>
        <w:jc w:val="both"/>
        <w:rPr>
          <w:lang w:val="pt-BR"/>
        </w:rPr>
      </w:pPr>
      <w:r w:rsidRPr="001452A6">
        <w:rPr>
          <w:lang w:val="pt-BR"/>
        </w:rPr>
        <w:t>Bộ Lao động - Thương binh và Xã hội</w:t>
      </w:r>
      <w:r w:rsidR="00287D3D">
        <w:rPr>
          <w:lang w:val="pt-BR"/>
        </w:rPr>
        <w:t xml:space="preserve"> đã</w:t>
      </w:r>
      <w:r w:rsidRPr="001452A6">
        <w:rPr>
          <w:lang w:val="pt-BR"/>
        </w:rPr>
        <w:t xml:space="preserve"> tổng hợp, giải trình, tiếp thu ý kiến </w:t>
      </w:r>
      <w:r w:rsidR="00B82FD3">
        <w:rPr>
          <w:lang w:val="pt-BR"/>
        </w:rPr>
        <w:t xml:space="preserve">góp ý </w:t>
      </w:r>
      <w:r w:rsidRPr="001452A6">
        <w:rPr>
          <w:lang w:val="pt-BR"/>
        </w:rPr>
        <w:t>của cơ quan, tổ chức và đối tượng chịu sự tác động trực tiếp của dự thảo Nghị định như sau:</w:t>
      </w:r>
    </w:p>
    <w:p w14:paraId="7EC53B1D" w14:textId="36A3812F" w:rsidR="00A507E9" w:rsidRPr="00A507E9" w:rsidRDefault="00A507E9" w:rsidP="00962EF7">
      <w:pPr>
        <w:spacing w:before="120" w:line="320" w:lineRule="exact"/>
        <w:ind w:firstLine="706"/>
        <w:jc w:val="both"/>
        <w:rPr>
          <w:b/>
          <w:lang w:val="fr-FR"/>
        </w:rPr>
      </w:pPr>
      <w:r w:rsidRPr="00A507E9">
        <w:rPr>
          <w:b/>
          <w:lang w:val="fr-FR"/>
        </w:rPr>
        <w:t>1. Đối với dự thảo Tờ trình</w:t>
      </w:r>
      <w:r w:rsidR="007333EA">
        <w:rPr>
          <w:b/>
          <w:lang w:val="fr-FR"/>
        </w:rPr>
        <w:t xml:space="preserve"> Chính phủ</w:t>
      </w:r>
    </w:p>
    <w:p w14:paraId="681129B1" w14:textId="7E1D9EF8" w:rsidR="00A507E9" w:rsidRDefault="00A507E9" w:rsidP="00962EF7">
      <w:pPr>
        <w:spacing w:before="120" w:line="320" w:lineRule="exact"/>
        <w:ind w:firstLine="706"/>
        <w:jc w:val="both"/>
        <w:rPr>
          <w:lang w:val="pt-BR"/>
        </w:rPr>
      </w:pPr>
      <w:r w:rsidRPr="001452A6">
        <w:rPr>
          <w:lang w:val="pt-BR"/>
        </w:rPr>
        <w:t>Bộ Lao động - Thương binh và Xã hội</w:t>
      </w:r>
      <w:r>
        <w:rPr>
          <w:lang w:val="pt-BR"/>
        </w:rPr>
        <w:t xml:space="preserve"> đã hoàn thiện nội dung dự thảo Tờ trình</w:t>
      </w:r>
      <w:r w:rsidR="00B97093">
        <w:rPr>
          <w:lang w:val="pt-BR"/>
        </w:rPr>
        <w:t>,</w:t>
      </w:r>
      <w:r>
        <w:rPr>
          <w:lang w:val="pt-BR"/>
        </w:rPr>
        <w:t xml:space="preserve"> bảo đảm phù hợp v</w:t>
      </w:r>
      <w:r w:rsidR="00CB0F1B">
        <w:rPr>
          <w:lang w:val="pt-BR"/>
        </w:rPr>
        <w:t>ề</w:t>
      </w:r>
      <w:r>
        <w:rPr>
          <w:lang w:val="pt-BR"/>
        </w:rPr>
        <w:t xml:space="preserve"> thể thức theo </w:t>
      </w:r>
      <w:r w:rsidR="00950768">
        <w:rPr>
          <w:lang w:val="pt-BR"/>
        </w:rPr>
        <w:t>M</w:t>
      </w:r>
      <w:r>
        <w:rPr>
          <w:lang w:val="pt-BR"/>
        </w:rPr>
        <w:t>ẫu số 03 Phụ lục V</w:t>
      </w:r>
      <w:r w:rsidR="00E11D6C">
        <w:rPr>
          <w:lang w:val="pt-BR"/>
        </w:rPr>
        <w:t xml:space="preserve"> ban hành kèm theo</w:t>
      </w:r>
      <w:r>
        <w:rPr>
          <w:lang w:val="pt-BR"/>
        </w:rPr>
        <w:t xml:space="preserve"> Nghị định số 154/2020/NĐ-CP ngày 31/12/2020 của Chính phủ sửa đổi, bổ sung một số điều của Nghị định số 34/2016/NĐ-CP ngày 14/5/2016 của Chính phủ quy định chi tiết một số điều và biện pháp thi hành Luật Ban hành văn bản quy phạm pháp luật</w:t>
      </w:r>
      <w:r w:rsidR="00A06128">
        <w:rPr>
          <w:lang w:val="pt-BR"/>
        </w:rPr>
        <w:t>, đồng thời, cụ thể hơn các nội dung chính của dự thảo Nghị định.</w:t>
      </w:r>
    </w:p>
    <w:p w14:paraId="1EC7C22B" w14:textId="5CC02290" w:rsidR="001A1270" w:rsidRDefault="001A1270" w:rsidP="001A1270">
      <w:pPr>
        <w:spacing w:before="120" w:line="320" w:lineRule="exact"/>
        <w:ind w:firstLine="706"/>
        <w:jc w:val="center"/>
        <w:rPr>
          <w:lang w:val="pt-BR"/>
        </w:rPr>
      </w:pPr>
      <w:r w:rsidRPr="007F7053">
        <w:rPr>
          <w:lang w:val="pt-BR"/>
        </w:rPr>
        <w:t>(</w:t>
      </w:r>
      <w:r>
        <w:rPr>
          <w:lang w:val="pt-BR"/>
        </w:rPr>
        <w:t xml:space="preserve">có Phụ lục </w:t>
      </w:r>
      <w:r w:rsidR="00D03787">
        <w:rPr>
          <w:lang w:val="pt-BR"/>
        </w:rPr>
        <w:t xml:space="preserve">II </w:t>
      </w:r>
      <w:r w:rsidRPr="007F7053">
        <w:rPr>
          <w:lang w:val="pt-BR"/>
        </w:rPr>
        <w:t>kèm theo)</w:t>
      </w:r>
    </w:p>
    <w:p w14:paraId="1959C471" w14:textId="2977C1BC" w:rsidR="00A06128" w:rsidRPr="007F7053" w:rsidRDefault="00A06128" w:rsidP="00962EF7">
      <w:pPr>
        <w:spacing w:before="120" w:line="320" w:lineRule="exact"/>
        <w:ind w:firstLine="706"/>
        <w:jc w:val="both"/>
        <w:rPr>
          <w:b/>
          <w:lang w:val="fr-FR"/>
        </w:rPr>
      </w:pPr>
      <w:r w:rsidRPr="007F7053">
        <w:rPr>
          <w:b/>
          <w:lang w:val="pt-BR"/>
        </w:rPr>
        <w:t xml:space="preserve">2. </w:t>
      </w:r>
      <w:r w:rsidR="007F7053" w:rsidRPr="007F7053">
        <w:rPr>
          <w:b/>
          <w:lang w:val="pt-BR"/>
        </w:rPr>
        <w:t>Đối với dự thảo Nghị định</w:t>
      </w:r>
    </w:p>
    <w:p w14:paraId="61D603A3" w14:textId="417FF870" w:rsidR="00A507E9" w:rsidRDefault="007F7053" w:rsidP="00962EF7">
      <w:pPr>
        <w:spacing w:before="120" w:line="320" w:lineRule="exact"/>
        <w:ind w:firstLine="706"/>
        <w:jc w:val="both"/>
        <w:rPr>
          <w:lang w:val="pt-BR"/>
        </w:rPr>
      </w:pPr>
      <w:r>
        <w:rPr>
          <w:lang w:val="pt-BR"/>
        </w:rPr>
        <w:t xml:space="preserve">Bộ </w:t>
      </w:r>
      <w:r w:rsidRPr="001452A6">
        <w:rPr>
          <w:lang w:val="pt-BR"/>
        </w:rPr>
        <w:t>Lao động - Thương binh và Xã hội</w:t>
      </w:r>
      <w:r>
        <w:rPr>
          <w:lang w:val="pt-BR"/>
        </w:rPr>
        <w:t xml:space="preserve"> đã tiếp thu, giải trình các ý kiến góp ý của các </w:t>
      </w:r>
      <w:r w:rsidR="007333EA">
        <w:rPr>
          <w:lang w:val="pt-BR"/>
        </w:rPr>
        <w:t>B</w:t>
      </w:r>
      <w:r>
        <w:rPr>
          <w:lang w:val="pt-BR"/>
        </w:rPr>
        <w:t>ộ, ngành, địa phương</w:t>
      </w:r>
      <w:r w:rsidR="00293210">
        <w:rPr>
          <w:lang w:val="pt-BR"/>
        </w:rPr>
        <w:t>, cơ sở giáo dục nghề nghiệp</w:t>
      </w:r>
      <w:r w:rsidR="00834CF1">
        <w:rPr>
          <w:lang w:val="pt-BR"/>
        </w:rPr>
        <w:t>, cơ quan, tổ chức khác</w:t>
      </w:r>
      <w:r>
        <w:rPr>
          <w:lang w:val="pt-BR"/>
        </w:rPr>
        <w:t xml:space="preserve"> và hoàn thiện dự thảo Nghị định.</w:t>
      </w:r>
    </w:p>
    <w:p w14:paraId="38F4F933" w14:textId="78D7B76D" w:rsidR="007F7053" w:rsidRDefault="007F7053" w:rsidP="00962EF7">
      <w:pPr>
        <w:spacing w:before="120" w:line="320" w:lineRule="exact"/>
        <w:ind w:firstLine="706"/>
        <w:jc w:val="center"/>
        <w:rPr>
          <w:lang w:val="pt-BR"/>
        </w:rPr>
      </w:pPr>
      <w:r w:rsidRPr="007F7053">
        <w:rPr>
          <w:lang w:val="pt-BR"/>
        </w:rPr>
        <w:t>(</w:t>
      </w:r>
      <w:r w:rsidR="00CB0F1B">
        <w:rPr>
          <w:lang w:val="pt-BR"/>
        </w:rPr>
        <w:t xml:space="preserve">có </w:t>
      </w:r>
      <w:r w:rsidR="000B732F">
        <w:rPr>
          <w:lang w:val="pt-BR"/>
        </w:rPr>
        <w:t>Phụ lục</w:t>
      </w:r>
      <w:r w:rsidR="00D03787">
        <w:rPr>
          <w:lang w:val="pt-BR"/>
        </w:rPr>
        <w:t xml:space="preserve"> II</w:t>
      </w:r>
      <w:r w:rsidR="000B732F">
        <w:rPr>
          <w:lang w:val="pt-BR"/>
        </w:rPr>
        <w:t xml:space="preserve"> </w:t>
      </w:r>
      <w:r w:rsidRPr="007F7053">
        <w:rPr>
          <w:lang w:val="pt-BR"/>
        </w:rPr>
        <w:t>kèm theo)</w:t>
      </w:r>
    </w:p>
    <w:p w14:paraId="6B43098C" w14:textId="7F5233E1" w:rsidR="007F7053" w:rsidRPr="007F7053" w:rsidRDefault="007F7053" w:rsidP="00962EF7">
      <w:pPr>
        <w:spacing w:before="120" w:line="320" w:lineRule="exact"/>
        <w:ind w:firstLine="706"/>
        <w:jc w:val="both"/>
        <w:rPr>
          <w:lang w:val="fr-FR"/>
        </w:rPr>
      </w:pPr>
      <w:r>
        <w:rPr>
          <w:lang w:val="pt-BR"/>
        </w:rPr>
        <w:t xml:space="preserve">Bộ Lao động - Thương binh và Xã hội </w:t>
      </w:r>
      <w:r w:rsidR="00950768">
        <w:rPr>
          <w:lang w:val="pt-BR"/>
        </w:rPr>
        <w:t xml:space="preserve">xin </w:t>
      </w:r>
      <w:r>
        <w:rPr>
          <w:lang w:val="pt-BR"/>
        </w:rPr>
        <w:t>báo cáo./.</w:t>
      </w:r>
    </w:p>
    <w:p w14:paraId="2F978805" w14:textId="77777777" w:rsidR="00DE2298" w:rsidRPr="00F2040E" w:rsidRDefault="00DE2298" w:rsidP="00B97995">
      <w:pPr>
        <w:spacing w:before="120" w:after="120"/>
        <w:jc w:val="both"/>
        <w:rPr>
          <w:iCs/>
          <w:color w:val="0000CC"/>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402"/>
      </w:tblGrid>
      <w:tr w:rsidR="00FB4AB2" w:rsidRPr="00BF51B0" w14:paraId="382BDF9B" w14:textId="77777777" w:rsidTr="003724C6">
        <w:tc>
          <w:tcPr>
            <w:tcW w:w="5670" w:type="dxa"/>
          </w:tcPr>
          <w:p w14:paraId="6349F5D1" w14:textId="21CAACD4" w:rsidR="001A2690" w:rsidRPr="00421213" w:rsidRDefault="001A2690" w:rsidP="001A2690">
            <w:pPr>
              <w:rPr>
                <w:b/>
                <w:bCs/>
                <w:i/>
                <w:iCs/>
                <w:sz w:val="24"/>
                <w:szCs w:val="24"/>
                <w:lang w:val="fr-FR" w:eastAsia="en-US"/>
              </w:rPr>
            </w:pPr>
            <w:r w:rsidRPr="00421213">
              <w:rPr>
                <w:b/>
                <w:bCs/>
                <w:i/>
                <w:iCs/>
                <w:sz w:val="24"/>
                <w:szCs w:val="24"/>
                <w:lang w:val="fr-FR" w:eastAsia="en-US"/>
              </w:rPr>
              <w:t>Nơi nhận:</w:t>
            </w:r>
          </w:p>
          <w:p w14:paraId="4E3A7D8B" w14:textId="1B580D4E" w:rsidR="00D33ACE" w:rsidRPr="00421213" w:rsidRDefault="001A2690" w:rsidP="0083217C">
            <w:pPr>
              <w:rPr>
                <w:sz w:val="22"/>
                <w:szCs w:val="22"/>
                <w:lang w:val="fr-FR" w:eastAsia="en-US"/>
              </w:rPr>
            </w:pPr>
            <w:r w:rsidRPr="00421213">
              <w:rPr>
                <w:sz w:val="22"/>
                <w:szCs w:val="22"/>
                <w:lang w:val="fr-FR" w:eastAsia="en-US"/>
              </w:rPr>
              <w:t xml:space="preserve">- </w:t>
            </w:r>
            <w:r w:rsidR="0083217C" w:rsidRPr="00421213">
              <w:rPr>
                <w:sz w:val="22"/>
                <w:szCs w:val="22"/>
                <w:lang w:val="fr-FR" w:eastAsia="en-US"/>
              </w:rPr>
              <w:t>Thủ tướng Chính phủ</w:t>
            </w:r>
            <w:r w:rsidR="00B60B77" w:rsidRPr="00421213">
              <w:rPr>
                <w:sz w:val="22"/>
                <w:szCs w:val="22"/>
                <w:lang w:val="fr-FR" w:eastAsia="en-US"/>
              </w:rPr>
              <w:t xml:space="preserve"> (để b/c)</w:t>
            </w:r>
            <w:r w:rsidR="00D33ACE" w:rsidRPr="00421213">
              <w:rPr>
                <w:sz w:val="22"/>
                <w:szCs w:val="22"/>
                <w:lang w:val="fr-FR" w:eastAsia="en-US"/>
              </w:rPr>
              <w:t>;</w:t>
            </w:r>
          </w:p>
          <w:p w14:paraId="468EA732" w14:textId="60825DCE" w:rsidR="007F29F8" w:rsidRDefault="007F29F8" w:rsidP="001A2690">
            <w:pPr>
              <w:rPr>
                <w:sz w:val="22"/>
                <w:szCs w:val="22"/>
                <w:lang w:val="fr-FR" w:eastAsia="en-US"/>
              </w:rPr>
            </w:pPr>
            <w:r w:rsidRPr="00421213">
              <w:rPr>
                <w:sz w:val="22"/>
                <w:szCs w:val="22"/>
                <w:lang w:val="fr-FR" w:eastAsia="en-US"/>
              </w:rPr>
              <w:t xml:space="preserve">- </w:t>
            </w:r>
            <w:r w:rsidR="0083217C" w:rsidRPr="00421213">
              <w:rPr>
                <w:sz w:val="22"/>
                <w:szCs w:val="22"/>
                <w:lang w:val="fr-FR" w:eastAsia="en-US"/>
              </w:rPr>
              <w:t>Phó Thủ tướng Vũ Đức Đam</w:t>
            </w:r>
            <w:r w:rsidRPr="00421213">
              <w:rPr>
                <w:sz w:val="22"/>
                <w:szCs w:val="22"/>
                <w:lang w:val="fr-FR" w:eastAsia="en-US"/>
              </w:rPr>
              <w:t xml:space="preserve"> (để </w:t>
            </w:r>
            <w:r w:rsidR="0083217C" w:rsidRPr="00421213">
              <w:rPr>
                <w:sz w:val="22"/>
                <w:szCs w:val="22"/>
                <w:lang w:val="fr-FR" w:eastAsia="en-US"/>
              </w:rPr>
              <w:t>b/c</w:t>
            </w:r>
            <w:r w:rsidRPr="00421213">
              <w:rPr>
                <w:sz w:val="22"/>
                <w:szCs w:val="22"/>
                <w:lang w:val="fr-FR" w:eastAsia="en-US"/>
              </w:rPr>
              <w:t>);</w:t>
            </w:r>
          </w:p>
          <w:p w14:paraId="39193694" w14:textId="672EEA5B" w:rsidR="0083217C" w:rsidRPr="00421213" w:rsidRDefault="0083217C" w:rsidP="001A2690">
            <w:pPr>
              <w:rPr>
                <w:sz w:val="22"/>
                <w:szCs w:val="22"/>
                <w:lang w:val="fr-FR" w:eastAsia="en-US"/>
              </w:rPr>
            </w:pPr>
            <w:r w:rsidRPr="00421213">
              <w:rPr>
                <w:sz w:val="22"/>
                <w:szCs w:val="22"/>
                <w:lang w:val="fr-FR" w:eastAsia="en-US"/>
              </w:rPr>
              <w:t>- Văn phòng Chính phủ;</w:t>
            </w:r>
          </w:p>
          <w:p w14:paraId="0DE192D5" w14:textId="77550460" w:rsidR="0083217C" w:rsidRPr="00421213" w:rsidRDefault="0083217C" w:rsidP="001A2690">
            <w:pPr>
              <w:rPr>
                <w:sz w:val="22"/>
                <w:szCs w:val="22"/>
                <w:lang w:val="fr-FR" w:eastAsia="en-US"/>
              </w:rPr>
            </w:pPr>
            <w:r w:rsidRPr="00421213">
              <w:rPr>
                <w:sz w:val="22"/>
                <w:szCs w:val="22"/>
                <w:lang w:val="fr-FR" w:eastAsia="en-US"/>
              </w:rPr>
              <w:t>- Bộ Tư pháp;</w:t>
            </w:r>
          </w:p>
          <w:p w14:paraId="78C259E8" w14:textId="77777777" w:rsidR="009619A2" w:rsidRPr="00421213" w:rsidRDefault="009619A2" w:rsidP="009619A2">
            <w:pPr>
              <w:rPr>
                <w:sz w:val="22"/>
                <w:szCs w:val="22"/>
                <w:lang w:val="fr-FR" w:eastAsia="en-US"/>
              </w:rPr>
            </w:pPr>
            <w:r>
              <w:rPr>
                <w:sz w:val="22"/>
                <w:szCs w:val="22"/>
                <w:lang w:val="fr-FR" w:eastAsia="en-US"/>
              </w:rPr>
              <w:t>- Bộ trưởng (để b/c);</w:t>
            </w:r>
          </w:p>
          <w:p w14:paraId="2825548E" w14:textId="725B3AC5" w:rsidR="001A2690" w:rsidRPr="00FB4AB2" w:rsidRDefault="001A2690" w:rsidP="0083217C">
            <w:pPr>
              <w:jc w:val="both"/>
              <w:rPr>
                <w:iCs/>
                <w:lang w:val="fr-FR"/>
              </w:rPr>
            </w:pPr>
            <w:r w:rsidRPr="00FB4AB2">
              <w:rPr>
                <w:sz w:val="22"/>
                <w:szCs w:val="22"/>
                <w:lang w:eastAsia="en-US"/>
              </w:rPr>
              <w:t xml:space="preserve">- Lưu: VT, </w:t>
            </w:r>
            <w:r w:rsidR="0083217C" w:rsidRPr="00FB4AB2">
              <w:rPr>
                <w:sz w:val="22"/>
                <w:szCs w:val="22"/>
                <w:lang w:eastAsia="en-US"/>
              </w:rPr>
              <w:t>TCGDNN</w:t>
            </w:r>
            <w:r w:rsidRPr="00FB4AB2">
              <w:rPr>
                <w:sz w:val="22"/>
                <w:szCs w:val="22"/>
                <w:lang w:eastAsia="en-US"/>
              </w:rPr>
              <w:t>.</w:t>
            </w:r>
          </w:p>
        </w:tc>
        <w:tc>
          <w:tcPr>
            <w:tcW w:w="3402" w:type="dxa"/>
          </w:tcPr>
          <w:p w14:paraId="3B299252" w14:textId="7FC4B289" w:rsidR="001A2690" w:rsidRDefault="001061BA" w:rsidP="001A2690">
            <w:pPr>
              <w:jc w:val="center"/>
              <w:rPr>
                <w:b/>
                <w:iCs/>
                <w:sz w:val="26"/>
                <w:szCs w:val="26"/>
                <w:lang w:val="fr-FR"/>
              </w:rPr>
            </w:pPr>
            <w:r>
              <w:rPr>
                <w:b/>
                <w:iCs/>
                <w:sz w:val="26"/>
                <w:szCs w:val="26"/>
                <w:lang w:val="fr-FR"/>
              </w:rPr>
              <w:t xml:space="preserve">KT. </w:t>
            </w:r>
            <w:r w:rsidR="0083217C" w:rsidRPr="00421213">
              <w:rPr>
                <w:b/>
                <w:iCs/>
                <w:sz w:val="26"/>
                <w:szCs w:val="26"/>
                <w:lang w:val="fr-FR"/>
              </w:rPr>
              <w:t>BỘ</w:t>
            </w:r>
            <w:r w:rsidR="001A2690" w:rsidRPr="00421213">
              <w:rPr>
                <w:b/>
                <w:iCs/>
                <w:sz w:val="26"/>
                <w:szCs w:val="26"/>
                <w:lang w:val="fr-FR"/>
              </w:rPr>
              <w:t xml:space="preserve"> TRƯỞNG</w:t>
            </w:r>
          </w:p>
          <w:p w14:paraId="38023798" w14:textId="4F7A1A39" w:rsidR="001061BA" w:rsidRPr="00421213" w:rsidRDefault="001061BA" w:rsidP="001A2690">
            <w:pPr>
              <w:jc w:val="center"/>
              <w:rPr>
                <w:b/>
                <w:iCs/>
                <w:sz w:val="26"/>
                <w:szCs w:val="26"/>
                <w:lang w:val="fr-FR"/>
              </w:rPr>
            </w:pPr>
            <w:r>
              <w:rPr>
                <w:b/>
                <w:iCs/>
                <w:sz w:val="26"/>
                <w:szCs w:val="26"/>
                <w:lang w:val="fr-FR"/>
              </w:rPr>
              <w:t>THỨ TRƯỞNG</w:t>
            </w:r>
          </w:p>
          <w:p w14:paraId="44DF193F" w14:textId="37CBB828" w:rsidR="00DF58B7" w:rsidRPr="00421213" w:rsidRDefault="00DF58B7" w:rsidP="001A2690">
            <w:pPr>
              <w:jc w:val="center"/>
              <w:rPr>
                <w:b/>
                <w:iCs/>
                <w:sz w:val="26"/>
                <w:szCs w:val="26"/>
                <w:lang w:val="fr-FR"/>
              </w:rPr>
            </w:pPr>
          </w:p>
          <w:p w14:paraId="3DD86E56" w14:textId="77777777" w:rsidR="001A2690" w:rsidRPr="00421213" w:rsidRDefault="001A2690" w:rsidP="001A2690">
            <w:pPr>
              <w:jc w:val="center"/>
              <w:rPr>
                <w:b/>
                <w:iCs/>
                <w:sz w:val="26"/>
                <w:szCs w:val="26"/>
                <w:lang w:val="fr-FR"/>
              </w:rPr>
            </w:pPr>
          </w:p>
          <w:p w14:paraId="330DBB06" w14:textId="77777777" w:rsidR="001A2690" w:rsidRPr="00421213" w:rsidRDefault="001A2690" w:rsidP="001A2690">
            <w:pPr>
              <w:jc w:val="center"/>
              <w:rPr>
                <w:b/>
                <w:iCs/>
                <w:sz w:val="26"/>
                <w:szCs w:val="26"/>
                <w:lang w:val="fr-FR"/>
              </w:rPr>
            </w:pPr>
          </w:p>
          <w:p w14:paraId="30CCB098" w14:textId="77777777" w:rsidR="001A2690" w:rsidRPr="00421213" w:rsidRDefault="001A2690" w:rsidP="001A2690">
            <w:pPr>
              <w:jc w:val="center"/>
              <w:rPr>
                <w:b/>
                <w:iCs/>
                <w:sz w:val="26"/>
                <w:szCs w:val="26"/>
                <w:lang w:val="fr-FR"/>
              </w:rPr>
            </w:pPr>
          </w:p>
          <w:p w14:paraId="379F81C6" w14:textId="77777777" w:rsidR="001A2690" w:rsidRPr="00421213" w:rsidRDefault="001A2690" w:rsidP="001A2690">
            <w:pPr>
              <w:jc w:val="center"/>
              <w:rPr>
                <w:b/>
                <w:iCs/>
                <w:sz w:val="26"/>
                <w:szCs w:val="26"/>
                <w:lang w:val="fr-FR"/>
              </w:rPr>
            </w:pPr>
          </w:p>
          <w:p w14:paraId="754A22F4" w14:textId="30A05E6F" w:rsidR="001A2690" w:rsidRPr="00FB4AB2" w:rsidRDefault="00406074" w:rsidP="001A2690">
            <w:pPr>
              <w:jc w:val="center"/>
              <w:rPr>
                <w:iCs/>
                <w:lang w:val="fr-FR"/>
              </w:rPr>
            </w:pPr>
            <w:r>
              <w:rPr>
                <w:b/>
                <w:iCs/>
                <w:szCs w:val="26"/>
                <w:lang w:val="fr-FR"/>
              </w:rPr>
              <w:t>Lê Tấn Dũng</w:t>
            </w:r>
          </w:p>
        </w:tc>
      </w:tr>
    </w:tbl>
    <w:p w14:paraId="14137574" w14:textId="1F086E5A" w:rsidR="001250E2" w:rsidRDefault="001250E2">
      <w:pPr>
        <w:spacing w:after="200" w:line="276" w:lineRule="auto"/>
        <w:rPr>
          <w:color w:val="0000CC"/>
          <w:lang w:val="fr-FR"/>
        </w:rPr>
      </w:pPr>
    </w:p>
    <w:sectPr w:rsidR="001250E2" w:rsidSect="007D7471">
      <w:headerReference w:type="default" r:id="rId7"/>
      <w:footerReference w:type="even" r:id="rId8"/>
      <w:foot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DB1BF" w14:textId="77777777" w:rsidR="00C003CC" w:rsidRDefault="00C003CC" w:rsidP="00D618C4">
      <w:r>
        <w:separator/>
      </w:r>
    </w:p>
  </w:endnote>
  <w:endnote w:type="continuationSeparator" w:id="0">
    <w:p w14:paraId="26CBA083" w14:textId="77777777" w:rsidR="00C003CC" w:rsidRDefault="00C003CC" w:rsidP="00D618C4">
      <w:r>
        <w:continuationSeparator/>
      </w:r>
    </w:p>
  </w:endnote>
  <w:endnote w:type="continuationNotice" w:id="1">
    <w:p w14:paraId="705F6CE6" w14:textId="77777777" w:rsidR="00C003CC" w:rsidRDefault="00C00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2C353" w14:textId="77777777" w:rsidR="003B4B92" w:rsidRDefault="003B4B92" w:rsidP="00D713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1C2B1A" w14:textId="77777777" w:rsidR="003B4B92" w:rsidRDefault="003B4B92" w:rsidP="00D713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9D19E" w14:textId="3AF200DB" w:rsidR="003B4B92" w:rsidRPr="001F35E5" w:rsidRDefault="003B4B92" w:rsidP="00D713AF">
    <w:pPr>
      <w:pStyle w:val="Footer"/>
      <w:framePr w:wrap="around" w:vAnchor="text" w:hAnchor="margin" w:xAlign="right" w:y="1"/>
      <w:rPr>
        <w:rStyle w:val="PageNumber"/>
        <w:sz w:val="24"/>
        <w:szCs w:val="24"/>
      </w:rPr>
    </w:pPr>
  </w:p>
  <w:p w14:paraId="131B7BCF" w14:textId="77777777" w:rsidR="003B4B92" w:rsidRDefault="003B4B92" w:rsidP="00D713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6E0C2" w14:textId="77777777" w:rsidR="00C003CC" w:rsidRDefault="00C003CC" w:rsidP="00D618C4">
      <w:r>
        <w:separator/>
      </w:r>
    </w:p>
  </w:footnote>
  <w:footnote w:type="continuationSeparator" w:id="0">
    <w:p w14:paraId="6D261C04" w14:textId="77777777" w:rsidR="00C003CC" w:rsidRDefault="00C003CC" w:rsidP="00D618C4">
      <w:r>
        <w:continuationSeparator/>
      </w:r>
    </w:p>
  </w:footnote>
  <w:footnote w:type="continuationNotice" w:id="1">
    <w:p w14:paraId="2A65123C" w14:textId="77777777" w:rsidR="00C003CC" w:rsidRDefault="00C003CC"/>
  </w:footnote>
  <w:footnote w:id="2">
    <w:p w14:paraId="4F69D03F" w14:textId="7F37A572" w:rsidR="00A507E9" w:rsidRPr="001452A6" w:rsidRDefault="00A507E9" w:rsidP="00510913">
      <w:pPr>
        <w:pStyle w:val="FootnoteText"/>
        <w:jc w:val="both"/>
        <w:rPr>
          <w:lang w:val="pt-BR"/>
        </w:rPr>
      </w:pPr>
      <w:r w:rsidRPr="001452A6">
        <w:rPr>
          <w:rStyle w:val="FootnoteReference"/>
        </w:rPr>
        <w:footnoteRef/>
      </w:r>
      <w:r w:rsidRPr="001452A6">
        <w:t xml:space="preserve"> </w:t>
      </w:r>
      <w:r w:rsidR="003724C6">
        <w:t xml:space="preserve">(i) </w:t>
      </w:r>
      <w:r w:rsidRPr="001452A6">
        <w:rPr>
          <w:lang w:val="pt-BR"/>
        </w:rPr>
        <w:t>Công văn số</w:t>
      </w:r>
      <w:r w:rsidR="00CA0E36">
        <w:rPr>
          <w:lang w:val="pt-BR"/>
        </w:rPr>
        <w:t xml:space="preserve"> </w:t>
      </w:r>
      <w:r w:rsidR="00DB1D0C">
        <w:rPr>
          <w:lang w:val="pt-BR"/>
        </w:rPr>
        <w:t>3945</w:t>
      </w:r>
      <w:r w:rsidR="00CA0E36">
        <w:rPr>
          <w:lang w:val="pt-BR"/>
        </w:rPr>
        <w:t>/LĐTB</w:t>
      </w:r>
      <w:r w:rsidRPr="001452A6">
        <w:rPr>
          <w:lang w:val="pt-BR"/>
        </w:rPr>
        <w:t xml:space="preserve">XH-TCGDNN ngày </w:t>
      </w:r>
      <w:r w:rsidR="00DB1D0C">
        <w:rPr>
          <w:lang w:val="pt-BR"/>
        </w:rPr>
        <w:t>09</w:t>
      </w:r>
      <w:r w:rsidRPr="001452A6">
        <w:rPr>
          <w:lang w:val="pt-BR"/>
        </w:rPr>
        <w:t>/</w:t>
      </w:r>
      <w:r w:rsidR="00DB1D0C">
        <w:rPr>
          <w:lang w:val="pt-BR"/>
        </w:rPr>
        <w:t>11</w:t>
      </w:r>
      <w:r w:rsidRPr="001452A6">
        <w:rPr>
          <w:lang w:val="pt-BR"/>
        </w:rPr>
        <w:t>/2021</w:t>
      </w:r>
      <w:r w:rsidRPr="008A6531">
        <w:rPr>
          <w:lang w:val="pt-BR"/>
        </w:rPr>
        <w:t xml:space="preserve"> của Bộ Lao động - Thương binh và Xã hội về việc góp ý dự thảo Nghị định</w:t>
      </w:r>
      <w:r w:rsidR="003724C6">
        <w:rPr>
          <w:lang w:val="pt-BR"/>
        </w:rPr>
        <w:t xml:space="preserve">; (ii) </w:t>
      </w:r>
      <w:r w:rsidRPr="001452A6">
        <w:rPr>
          <w:lang w:val="pt-BR"/>
        </w:rPr>
        <w:t xml:space="preserve">Công văn số </w:t>
      </w:r>
      <w:r w:rsidR="00B9134B">
        <w:rPr>
          <w:lang w:val="pt-BR"/>
        </w:rPr>
        <w:t>2504</w:t>
      </w:r>
      <w:r w:rsidRPr="001452A6">
        <w:rPr>
          <w:lang w:val="pt-BR"/>
        </w:rPr>
        <w:t>/TCGDNN-PCTT</w:t>
      </w:r>
      <w:r w:rsidR="00685CFD">
        <w:rPr>
          <w:lang w:val="pt-BR"/>
        </w:rPr>
        <w:t xml:space="preserve"> </w:t>
      </w:r>
      <w:r w:rsidR="00685CFD" w:rsidRPr="001452A6">
        <w:rPr>
          <w:lang w:val="pt-BR"/>
        </w:rPr>
        <w:t xml:space="preserve">ngày </w:t>
      </w:r>
      <w:r w:rsidR="00685CFD">
        <w:rPr>
          <w:lang w:val="pt-BR"/>
        </w:rPr>
        <w:t>09</w:t>
      </w:r>
      <w:r w:rsidR="00685CFD" w:rsidRPr="001452A6">
        <w:rPr>
          <w:lang w:val="pt-BR"/>
        </w:rPr>
        <w:t>/</w:t>
      </w:r>
      <w:r w:rsidR="00685CFD">
        <w:rPr>
          <w:lang w:val="pt-BR"/>
        </w:rPr>
        <w:t>11</w:t>
      </w:r>
      <w:r w:rsidR="00685CFD" w:rsidRPr="001452A6">
        <w:rPr>
          <w:lang w:val="pt-BR"/>
        </w:rPr>
        <w:t>/2021</w:t>
      </w:r>
      <w:r w:rsidR="00B9134B">
        <w:rPr>
          <w:lang w:val="pt-BR"/>
        </w:rPr>
        <w:t>;</w:t>
      </w:r>
      <w:r w:rsidRPr="008A6531">
        <w:rPr>
          <w:lang w:val="pt-BR"/>
        </w:rPr>
        <w:t xml:space="preserve"> </w:t>
      </w:r>
      <w:r w:rsidR="003724C6">
        <w:rPr>
          <w:lang w:val="pt-BR"/>
        </w:rPr>
        <w:t xml:space="preserve">(iii) </w:t>
      </w:r>
      <w:r w:rsidRPr="008A6531">
        <w:rPr>
          <w:lang w:val="pt-BR"/>
        </w:rPr>
        <w:t xml:space="preserve">Công văn số </w:t>
      </w:r>
      <w:r w:rsidR="00B9134B">
        <w:rPr>
          <w:lang w:val="pt-BR"/>
        </w:rPr>
        <w:t>2505</w:t>
      </w:r>
      <w:r w:rsidRPr="008A6531">
        <w:rPr>
          <w:lang w:val="pt-BR"/>
        </w:rPr>
        <w:t>/TCGDNN-PCTT</w:t>
      </w:r>
      <w:r w:rsidR="00B9134B">
        <w:rPr>
          <w:lang w:val="pt-BR"/>
        </w:rPr>
        <w:t xml:space="preserve"> </w:t>
      </w:r>
      <w:r w:rsidR="00685CFD" w:rsidRPr="001452A6">
        <w:rPr>
          <w:lang w:val="pt-BR"/>
        </w:rPr>
        <w:t xml:space="preserve">ngày </w:t>
      </w:r>
      <w:r w:rsidR="00685CFD">
        <w:rPr>
          <w:lang w:val="pt-BR"/>
        </w:rPr>
        <w:t>09</w:t>
      </w:r>
      <w:r w:rsidR="00685CFD" w:rsidRPr="001452A6">
        <w:rPr>
          <w:lang w:val="pt-BR"/>
        </w:rPr>
        <w:t>/</w:t>
      </w:r>
      <w:r w:rsidR="00685CFD">
        <w:rPr>
          <w:lang w:val="pt-BR"/>
        </w:rPr>
        <w:t>11</w:t>
      </w:r>
      <w:r w:rsidR="00685CFD" w:rsidRPr="001452A6">
        <w:rPr>
          <w:lang w:val="pt-BR"/>
        </w:rPr>
        <w:t>/2021</w:t>
      </w:r>
      <w:r w:rsidR="003724C6">
        <w:rPr>
          <w:lang w:val="pt-BR"/>
        </w:rPr>
        <w:t>; (iv)</w:t>
      </w:r>
      <w:r w:rsidR="00B9134B">
        <w:rPr>
          <w:lang w:val="pt-BR"/>
        </w:rPr>
        <w:t xml:space="preserve"> Công văn số 2506/TCGDNN-PCTT</w:t>
      </w:r>
      <w:r w:rsidRPr="001452A6">
        <w:rPr>
          <w:lang w:val="pt-BR"/>
        </w:rPr>
        <w:t xml:space="preserve"> ngày </w:t>
      </w:r>
      <w:r w:rsidR="007812C6">
        <w:rPr>
          <w:lang w:val="pt-BR"/>
        </w:rPr>
        <w:t>09</w:t>
      </w:r>
      <w:r w:rsidRPr="001452A6">
        <w:rPr>
          <w:lang w:val="pt-BR"/>
        </w:rPr>
        <w:t>/</w:t>
      </w:r>
      <w:r w:rsidR="007812C6">
        <w:rPr>
          <w:lang w:val="pt-BR"/>
        </w:rPr>
        <w:t>11</w:t>
      </w:r>
      <w:r w:rsidRPr="001452A6">
        <w:rPr>
          <w:lang w:val="pt-BR"/>
        </w:rPr>
        <w:t>/2021</w:t>
      </w:r>
      <w:r w:rsidRPr="008A6531">
        <w:rPr>
          <w:lang w:val="pt-BR"/>
        </w:rPr>
        <w:t xml:space="preserve"> của Tổng cục Giáo dục nghề nghiệp về việc góp ý dự thảo Nghị định</w:t>
      </w:r>
      <w:r w:rsidRPr="001452A6">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853796"/>
      <w:docPartObj>
        <w:docPartGallery w:val="Page Numbers (Top of Page)"/>
        <w:docPartUnique/>
      </w:docPartObj>
    </w:sdtPr>
    <w:sdtEndPr>
      <w:rPr>
        <w:noProof/>
        <w:sz w:val="26"/>
        <w:szCs w:val="26"/>
      </w:rPr>
    </w:sdtEndPr>
    <w:sdtContent>
      <w:p w14:paraId="265AD420" w14:textId="0EC11E37" w:rsidR="003B4B92" w:rsidRPr="00AC5FF7" w:rsidRDefault="003B4B92">
        <w:pPr>
          <w:pStyle w:val="Header"/>
          <w:jc w:val="center"/>
          <w:rPr>
            <w:sz w:val="26"/>
            <w:szCs w:val="26"/>
          </w:rPr>
        </w:pPr>
        <w:r w:rsidRPr="00AC5FF7">
          <w:rPr>
            <w:sz w:val="26"/>
            <w:szCs w:val="26"/>
          </w:rPr>
          <w:fldChar w:fldCharType="begin"/>
        </w:r>
        <w:r w:rsidRPr="00AC5FF7">
          <w:rPr>
            <w:sz w:val="26"/>
            <w:szCs w:val="26"/>
          </w:rPr>
          <w:instrText xml:space="preserve"> PAGE   \* MERGEFORMAT </w:instrText>
        </w:r>
        <w:r w:rsidRPr="00AC5FF7">
          <w:rPr>
            <w:sz w:val="26"/>
            <w:szCs w:val="26"/>
          </w:rPr>
          <w:fldChar w:fldCharType="separate"/>
        </w:r>
        <w:r w:rsidR="00CA0E36">
          <w:rPr>
            <w:noProof/>
            <w:sz w:val="26"/>
            <w:szCs w:val="26"/>
          </w:rPr>
          <w:t>2</w:t>
        </w:r>
        <w:r w:rsidRPr="00AC5FF7">
          <w:rPr>
            <w:noProof/>
            <w:sz w:val="26"/>
            <w:szCs w:val="26"/>
          </w:rPr>
          <w:fldChar w:fldCharType="end"/>
        </w:r>
      </w:p>
    </w:sdtContent>
  </w:sdt>
  <w:p w14:paraId="6965D93E" w14:textId="77777777" w:rsidR="003B4B92" w:rsidRDefault="003B4B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298"/>
    <w:rsid w:val="00002BD3"/>
    <w:rsid w:val="00010871"/>
    <w:rsid w:val="00030379"/>
    <w:rsid w:val="00031E37"/>
    <w:rsid w:val="00034936"/>
    <w:rsid w:val="00045714"/>
    <w:rsid w:val="000476D1"/>
    <w:rsid w:val="00054968"/>
    <w:rsid w:val="00055E8E"/>
    <w:rsid w:val="0006142D"/>
    <w:rsid w:val="00066758"/>
    <w:rsid w:val="00067553"/>
    <w:rsid w:val="00071495"/>
    <w:rsid w:val="0007161E"/>
    <w:rsid w:val="000753A8"/>
    <w:rsid w:val="00081C0E"/>
    <w:rsid w:val="000920BD"/>
    <w:rsid w:val="00092CCE"/>
    <w:rsid w:val="00093D13"/>
    <w:rsid w:val="0009538E"/>
    <w:rsid w:val="000A0F3B"/>
    <w:rsid w:val="000A63EA"/>
    <w:rsid w:val="000A6DB0"/>
    <w:rsid w:val="000B07B4"/>
    <w:rsid w:val="000B2D76"/>
    <w:rsid w:val="000B35D8"/>
    <w:rsid w:val="000B732F"/>
    <w:rsid w:val="000B7F26"/>
    <w:rsid w:val="000C01F9"/>
    <w:rsid w:val="000C0F68"/>
    <w:rsid w:val="000C3C80"/>
    <w:rsid w:val="000C52EA"/>
    <w:rsid w:val="000C53AA"/>
    <w:rsid w:val="000D0DBB"/>
    <w:rsid w:val="000D1C2E"/>
    <w:rsid w:val="000D7A54"/>
    <w:rsid w:val="000E3614"/>
    <w:rsid w:val="000E7E19"/>
    <w:rsid w:val="000F37BB"/>
    <w:rsid w:val="000F56EC"/>
    <w:rsid w:val="00101C5C"/>
    <w:rsid w:val="00102397"/>
    <w:rsid w:val="00103891"/>
    <w:rsid w:val="00104777"/>
    <w:rsid w:val="00105FFE"/>
    <w:rsid w:val="001061BA"/>
    <w:rsid w:val="00112A6E"/>
    <w:rsid w:val="00112B27"/>
    <w:rsid w:val="00115768"/>
    <w:rsid w:val="0011689E"/>
    <w:rsid w:val="00117B9F"/>
    <w:rsid w:val="001250E2"/>
    <w:rsid w:val="00125970"/>
    <w:rsid w:val="00135FA5"/>
    <w:rsid w:val="00135FDB"/>
    <w:rsid w:val="001377A3"/>
    <w:rsid w:val="00145CDB"/>
    <w:rsid w:val="00150D8F"/>
    <w:rsid w:val="00163B4F"/>
    <w:rsid w:val="00173FFC"/>
    <w:rsid w:val="00181A78"/>
    <w:rsid w:val="00182623"/>
    <w:rsid w:val="00182F9C"/>
    <w:rsid w:val="001859C8"/>
    <w:rsid w:val="0018714E"/>
    <w:rsid w:val="00191225"/>
    <w:rsid w:val="001A1270"/>
    <w:rsid w:val="001A2690"/>
    <w:rsid w:val="001A48D6"/>
    <w:rsid w:val="001A7583"/>
    <w:rsid w:val="001B3016"/>
    <w:rsid w:val="001C269F"/>
    <w:rsid w:val="001C651A"/>
    <w:rsid w:val="001C6B79"/>
    <w:rsid w:val="001C7882"/>
    <w:rsid w:val="001E3333"/>
    <w:rsid w:val="001F2060"/>
    <w:rsid w:val="001F30AE"/>
    <w:rsid w:val="001F35E5"/>
    <w:rsid w:val="001F3D67"/>
    <w:rsid w:val="00200A19"/>
    <w:rsid w:val="00200CD8"/>
    <w:rsid w:val="00203925"/>
    <w:rsid w:val="00203A48"/>
    <w:rsid w:val="00211C20"/>
    <w:rsid w:val="00215CB1"/>
    <w:rsid w:val="0021712C"/>
    <w:rsid w:val="002209C9"/>
    <w:rsid w:val="00221215"/>
    <w:rsid w:val="00230F60"/>
    <w:rsid w:val="0023222C"/>
    <w:rsid w:val="0023293A"/>
    <w:rsid w:val="00232AD0"/>
    <w:rsid w:val="00233804"/>
    <w:rsid w:val="00236709"/>
    <w:rsid w:val="00236BB3"/>
    <w:rsid w:val="002439F9"/>
    <w:rsid w:val="0024616D"/>
    <w:rsid w:val="00272D80"/>
    <w:rsid w:val="00283DDC"/>
    <w:rsid w:val="00287749"/>
    <w:rsid w:val="00287D3D"/>
    <w:rsid w:val="0029250D"/>
    <w:rsid w:val="00293210"/>
    <w:rsid w:val="002A5667"/>
    <w:rsid w:val="002B61B7"/>
    <w:rsid w:val="002C13C4"/>
    <w:rsid w:val="002C31E6"/>
    <w:rsid w:val="002C676D"/>
    <w:rsid w:val="002C6DDF"/>
    <w:rsid w:val="002D76C4"/>
    <w:rsid w:val="002D7C45"/>
    <w:rsid w:val="002E43FB"/>
    <w:rsid w:val="002E6D0D"/>
    <w:rsid w:val="002F5E8C"/>
    <w:rsid w:val="002F74C2"/>
    <w:rsid w:val="00311357"/>
    <w:rsid w:val="00311AE9"/>
    <w:rsid w:val="00313F62"/>
    <w:rsid w:val="00317F06"/>
    <w:rsid w:val="003260B8"/>
    <w:rsid w:val="00330081"/>
    <w:rsid w:val="00331431"/>
    <w:rsid w:val="003372F0"/>
    <w:rsid w:val="00345C50"/>
    <w:rsid w:val="00350D28"/>
    <w:rsid w:val="003631DF"/>
    <w:rsid w:val="003724C6"/>
    <w:rsid w:val="003724C7"/>
    <w:rsid w:val="003730CC"/>
    <w:rsid w:val="0037320B"/>
    <w:rsid w:val="00374811"/>
    <w:rsid w:val="00384DB3"/>
    <w:rsid w:val="003855E8"/>
    <w:rsid w:val="00394775"/>
    <w:rsid w:val="00394B93"/>
    <w:rsid w:val="00394D5A"/>
    <w:rsid w:val="003953D5"/>
    <w:rsid w:val="003959AE"/>
    <w:rsid w:val="00396204"/>
    <w:rsid w:val="003A3073"/>
    <w:rsid w:val="003A61E4"/>
    <w:rsid w:val="003B313E"/>
    <w:rsid w:val="003B4B92"/>
    <w:rsid w:val="003B5E90"/>
    <w:rsid w:val="003B6242"/>
    <w:rsid w:val="003B6923"/>
    <w:rsid w:val="003B7130"/>
    <w:rsid w:val="003B768C"/>
    <w:rsid w:val="003C00F9"/>
    <w:rsid w:val="003C591C"/>
    <w:rsid w:val="003D0830"/>
    <w:rsid w:val="003E4ECE"/>
    <w:rsid w:val="00401751"/>
    <w:rsid w:val="00406074"/>
    <w:rsid w:val="0041361B"/>
    <w:rsid w:val="00413B59"/>
    <w:rsid w:val="00413F69"/>
    <w:rsid w:val="00421213"/>
    <w:rsid w:val="00425B41"/>
    <w:rsid w:val="00427B9C"/>
    <w:rsid w:val="00433030"/>
    <w:rsid w:val="0044224A"/>
    <w:rsid w:val="004577E3"/>
    <w:rsid w:val="0046240C"/>
    <w:rsid w:val="004638B5"/>
    <w:rsid w:val="004671C8"/>
    <w:rsid w:val="00475793"/>
    <w:rsid w:val="00481E41"/>
    <w:rsid w:val="0049370A"/>
    <w:rsid w:val="00493D64"/>
    <w:rsid w:val="0049659D"/>
    <w:rsid w:val="004A290A"/>
    <w:rsid w:val="004A414B"/>
    <w:rsid w:val="004B275A"/>
    <w:rsid w:val="004B362A"/>
    <w:rsid w:val="004B45EA"/>
    <w:rsid w:val="004B5890"/>
    <w:rsid w:val="004B7537"/>
    <w:rsid w:val="004B7DBD"/>
    <w:rsid w:val="004C0732"/>
    <w:rsid w:val="004C16CF"/>
    <w:rsid w:val="004C1EE5"/>
    <w:rsid w:val="004C2972"/>
    <w:rsid w:val="004C2C17"/>
    <w:rsid w:val="004C2F89"/>
    <w:rsid w:val="004D720E"/>
    <w:rsid w:val="004D772C"/>
    <w:rsid w:val="004E1064"/>
    <w:rsid w:val="004E2E41"/>
    <w:rsid w:val="004E7B54"/>
    <w:rsid w:val="004F51C4"/>
    <w:rsid w:val="004F67F6"/>
    <w:rsid w:val="005046C1"/>
    <w:rsid w:val="005047BA"/>
    <w:rsid w:val="00510913"/>
    <w:rsid w:val="00511399"/>
    <w:rsid w:val="00512573"/>
    <w:rsid w:val="005151B9"/>
    <w:rsid w:val="0051710A"/>
    <w:rsid w:val="005229D8"/>
    <w:rsid w:val="00524360"/>
    <w:rsid w:val="00525D35"/>
    <w:rsid w:val="005321CE"/>
    <w:rsid w:val="005371BF"/>
    <w:rsid w:val="005442C4"/>
    <w:rsid w:val="00544EAC"/>
    <w:rsid w:val="0054781D"/>
    <w:rsid w:val="00563710"/>
    <w:rsid w:val="00563E75"/>
    <w:rsid w:val="00571268"/>
    <w:rsid w:val="00573916"/>
    <w:rsid w:val="00573E2B"/>
    <w:rsid w:val="0058111C"/>
    <w:rsid w:val="00581A8B"/>
    <w:rsid w:val="0058656A"/>
    <w:rsid w:val="00587E09"/>
    <w:rsid w:val="0059512B"/>
    <w:rsid w:val="005B3246"/>
    <w:rsid w:val="005B702F"/>
    <w:rsid w:val="005C1C57"/>
    <w:rsid w:val="005C7908"/>
    <w:rsid w:val="005D5008"/>
    <w:rsid w:val="005E6033"/>
    <w:rsid w:val="0060001F"/>
    <w:rsid w:val="00600278"/>
    <w:rsid w:val="00600DF6"/>
    <w:rsid w:val="00601A09"/>
    <w:rsid w:val="00605E21"/>
    <w:rsid w:val="00611F8D"/>
    <w:rsid w:val="00613812"/>
    <w:rsid w:val="00614454"/>
    <w:rsid w:val="0062068C"/>
    <w:rsid w:val="006234FA"/>
    <w:rsid w:val="00627CEF"/>
    <w:rsid w:val="0063418B"/>
    <w:rsid w:val="006352E6"/>
    <w:rsid w:val="00652886"/>
    <w:rsid w:val="00654954"/>
    <w:rsid w:val="00656C9F"/>
    <w:rsid w:val="006637E5"/>
    <w:rsid w:val="00685CFD"/>
    <w:rsid w:val="00697970"/>
    <w:rsid w:val="006A2419"/>
    <w:rsid w:val="006A51F3"/>
    <w:rsid w:val="006A5C12"/>
    <w:rsid w:val="006B401B"/>
    <w:rsid w:val="006B6088"/>
    <w:rsid w:val="006C2B2B"/>
    <w:rsid w:val="006C4F92"/>
    <w:rsid w:val="006C56C5"/>
    <w:rsid w:val="006C729F"/>
    <w:rsid w:val="006D005A"/>
    <w:rsid w:val="006F0758"/>
    <w:rsid w:val="006F6D2E"/>
    <w:rsid w:val="00700BDB"/>
    <w:rsid w:val="00700C2B"/>
    <w:rsid w:val="00705613"/>
    <w:rsid w:val="00710111"/>
    <w:rsid w:val="00711C22"/>
    <w:rsid w:val="00715243"/>
    <w:rsid w:val="00717D81"/>
    <w:rsid w:val="00720B7F"/>
    <w:rsid w:val="00722F8B"/>
    <w:rsid w:val="00723096"/>
    <w:rsid w:val="007246F9"/>
    <w:rsid w:val="007259EF"/>
    <w:rsid w:val="00727F6E"/>
    <w:rsid w:val="00731A26"/>
    <w:rsid w:val="00731DB2"/>
    <w:rsid w:val="00731E64"/>
    <w:rsid w:val="00732B5F"/>
    <w:rsid w:val="007333EA"/>
    <w:rsid w:val="00742952"/>
    <w:rsid w:val="00755F6D"/>
    <w:rsid w:val="00756EDA"/>
    <w:rsid w:val="00762C06"/>
    <w:rsid w:val="0076386D"/>
    <w:rsid w:val="00763B80"/>
    <w:rsid w:val="00774A1D"/>
    <w:rsid w:val="00780DA3"/>
    <w:rsid w:val="007812C6"/>
    <w:rsid w:val="00797971"/>
    <w:rsid w:val="007B09BE"/>
    <w:rsid w:val="007B13A8"/>
    <w:rsid w:val="007B246B"/>
    <w:rsid w:val="007B69C6"/>
    <w:rsid w:val="007B7BD8"/>
    <w:rsid w:val="007C2D58"/>
    <w:rsid w:val="007C34E9"/>
    <w:rsid w:val="007C58F5"/>
    <w:rsid w:val="007D1B88"/>
    <w:rsid w:val="007D52AE"/>
    <w:rsid w:val="007D632B"/>
    <w:rsid w:val="007D6A98"/>
    <w:rsid w:val="007D7471"/>
    <w:rsid w:val="007E55FD"/>
    <w:rsid w:val="007E6CED"/>
    <w:rsid w:val="007F05F8"/>
    <w:rsid w:val="007F29F8"/>
    <w:rsid w:val="007F31F6"/>
    <w:rsid w:val="007F43EC"/>
    <w:rsid w:val="007F48B5"/>
    <w:rsid w:val="007F7053"/>
    <w:rsid w:val="007F7314"/>
    <w:rsid w:val="008006B3"/>
    <w:rsid w:val="00805676"/>
    <w:rsid w:val="00813CB8"/>
    <w:rsid w:val="00816D0A"/>
    <w:rsid w:val="00823050"/>
    <w:rsid w:val="008255A3"/>
    <w:rsid w:val="0083217C"/>
    <w:rsid w:val="00834A22"/>
    <w:rsid w:val="00834CF1"/>
    <w:rsid w:val="008356A7"/>
    <w:rsid w:val="0084039E"/>
    <w:rsid w:val="00840728"/>
    <w:rsid w:val="00841324"/>
    <w:rsid w:val="00843446"/>
    <w:rsid w:val="008519F9"/>
    <w:rsid w:val="008523A0"/>
    <w:rsid w:val="008529C8"/>
    <w:rsid w:val="00862B72"/>
    <w:rsid w:val="0087279C"/>
    <w:rsid w:val="008735AF"/>
    <w:rsid w:val="00880C48"/>
    <w:rsid w:val="00884499"/>
    <w:rsid w:val="0088565C"/>
    <w:rsid w:val="00887EE9"/>
    <w:rsid w:val="008942CC"/>
    <w:rsid w:val="008953DB"/>
    <w:rsid w:val="00895BFB"/>
    <w:rsid w:val="008A05CC"/>
    <w:rsid w:val="008A38E6"/>
    <w:rsid w:val="008B5F40"/>
    <w:rsid w:val="008C7C1E"/>
    <w:rsid w:val="008E050B"/>
    <w:rsid w:val="008E1B52"/>
    <w:rsid w:val="008E67C8"/>
    <w:rsid w:val="008F1A73"/>
    <w:rsid w:val="00900E7F"/>
    <w:rsid w:val="00905D77"/>
    <w:rsid w:val="00915EC4"/>
    <w:rsid w:val="00920898"/>
    <w:rsid w:val="009241C4"/>
    <w:rsid w:val="00931338"/>
    <w:rsid w:val="009368F0"/>
    <w:rsid w:val="00936C12"/>
    <w:rsid w:val="00940B82"/>
    <w:rsid w:val="009437C1"/>
    <w:rsid w:val="009445ED"/>
    <w:rsid w:val="00944FB5"/>
    <w:rsid w:val="00946A48"/>
    <w:rsid w:val="00950768"/>
    <w:rsid w:val="009508C4"/>
    <w:rsid w:val="009542C0"/>
    <w:rsid w:val="00955640"/>
    <w:rsid w:val="00956FD3"/>
    <w:rsid w:val="00957CCF"/>
    <w:rsid w:val="009619A2"/>
    <w:rsid w:val="00962EF7"/>
    <w:rsid w:val="00963A41"/>
    <w:rsid w:val="00975FD4"/>
    <w:rsid w:val="00982B74"/>
    <w:rsid w:val="00982E51"/>
    <w:rsid w:val="009841CF"/>
    <w:rsid w:val="00985C27"/>
    <w:rsid w:val="00986FEF"/>
    <w:rsid w:val="009A6F0B"/>
    <w:rsid w:val="009B442D"/>
    <w:rsid w:val="009B7B89"/>
    <w:rsid w:val="009D237D"/>
    <w:rsid w:val="009D4115"/>
    <w:rsid w:val="009D414B"/>
    <w:rsid w:val="009D4A90"/>
    <w:rsid w:val="009E62C4"/>
    <w:rsid w:val="009E7535"/>
    <w:rsid w:val="009F2445"/>
    <w:rsid w:val="009F2957"/>
    <w:rsid w:val="009F4C79"/>
    <w:rsid w:val="009F743A"/>
    <w:rsid w:val="00A006ED"/>
    <w:rsid w:val="00A03926"/>
    <w:rsid w:val="00A06128"/>
    <w:rsid w:val="00A11407"/>
    <w:rsid w:val="00A133C0"/>
    <w:rsid w:val="00A1544D"/>
    <w:rsid w:val="00A22DC9"/>
    <w:rsid w:val="00A33414"/>
    <w:rsid w:val="00A43D7A"/>
    <w:rsid w:val="00A47A9D"/>
    <w:rsid w:val="00A507E9"/>
    <w:rsid w:val="00A508BD"/>
    <w:rsid w:val="00A60B92"/>
    <w:rsid w:val="00A67B9F"/>
    <w:rsid w:val="00A72C24"/>
    <w:rsid w:val="00A762E9"/>
    <w:rsid w:val="00A77587"/>
    <w:rsid w:val="00A77ED9"/>
    <w:rsid w:val="00A82FD9"/>
    <w:rsid w:val="00A8503F"/>
    <w:rsid w:val="00A85B9B"/>
    <w:rsid w:val="00A87025"/>
    <w:rsid w:val="00A91228"/>
    <w:rsid w:val="00A97B47"/>
    <w:rsid w:val="00AA14DB"/>
    <w:rsid w:val="00AA1BCD"/>
    <w:rsid w:val="00AB3400"/>
    <w:rsid w:val="00AC43CE"/>
    <w:rsid w:val="00AC5FF7"/>
    <w:rsid w:val="00AD17FC"/>
    <w:rsid w:val="00AE45AA"/>
    <w:rsid w:val="00AE498D"/>
    <w:rsid w:val="00AF241D"/>
    <w:rsid w:val="00AF4355"/>
    <w:rsid w:val="00AF6B3A"/>
    <w:rsid w:val="00B01F93"/>
    <w:rsid w:val="00B121B9"/>
    <w:rsid w:val="00B133CB"/>
    <w:rsid w:val="00B14F86"/>
    <w:rsid w:val="00B14FE1"/>
    <w:rsid w:val="00B27530"/>
    <w:rsid w:val="00B36E19"/>
    <w:rsid w:val="00B408E8"/>
    <w:rsid w:val="00B44AD4"/>
    <w:rsid w:val="00B47BCB"/>
    <w:rsid w:val="00B54E5F"/>
    <w:rsid w:val="00B60B77"/>
    <w:rsid w:val="00B61233"/>
    <w:rsid w:val="00B62642"/>
    <w:rsid w:val="00B65131"/>
    <w:rsid w:val="00B67976"/>
    <w:rsid w:val="00B7093C"/>
    <w:rsid w:val="00B716C6"/>
    <w:rsid w:val="00B71864"/>
    <w:rsid w:val="00B82FD3"/>
    <w:rsid w:val="00B83970"/>
    <w:rsid w:val="00B84A73"/>
    <w:rsid w:val="00B85338"/>
    <w:rsid w:val="00B85CE3"/>
    <w:rsid w:val="00B9134B"/>
    <w:rsid w:val="00B91FAA"/>
    <w:rsid w:val="00B96DB2"/>
    <w:rsid w:val="00B97093"/>
    <w:rsid w:val="00B97995"/>
    <w:rsid w:val="00BA1F46"/>
    <w:rsid w:val="00BA60E2"/>
    <w:rsid w:val="00BA718A"/>
    <w:rsid w:val="00BB51FB"/>
    <w:rsid w:val="00BB73F5"/>
    <w:rsid w:val="00BC60E4"/>
    <w:rsid w:val="00BD3428"/>
    <w:rsid w:val="00BD48E7"/>
    <w:rsid w:val="00BF248C"/>
    <w:rsid w:val="00BF51B0"/>
    <w:rsid w:val="00C003CC"/>
    <w:rsid w:val="00C04001"/>
    <w:rsid w:val="00C07516"/>
    <w:rsid w:val="00C142B3"/>
    <w:rsid w:val="00C15102"/>
    <w:rsid w:val="00C15ACF"/>
    <w:rsid w:val="00C201EF"/>
    <w:rsid w:val="00C21A3B"/>
    <w:rsid w:val="00C23013"/>
    <w:rsid w:val="00C31E5F"/>
    <w:rsid w:val="00C330D6"/>
    <w:rsid w:val="00C33F51"/>
    <w:rsid w:val="00C34B68"/>
    <w:rsid w:val="00C46A2E"/>
    <w:rsid w:val="00C46F2E"/>
    <w:rsid w:val="00C47041"/>
    <w:rsid w:val="00C471FE"/>
    <w:rsid w:val="00C545B0"/>
    <w:rsid w:val="00C64905"/>
    <w:rsid w:val="00C728AB"/>
    <w:rsid w:val="00C91D9A"/>
    <w:rsid w:val="00CA0E36"/>
    <w:rsid w:val="00CA2822"/>
    <w:rsid w:val="00CB0DA7"/>
    <w:rsid w:val="00CB0F1B"/>
    <w:rsid w:val="00CB427B"/>
    <w:rsid w:val="00CB5363"/>
    <w:rsid w:val="00CC0210"/>
    <w:rsid w:val="00CC29B8"/>
    <w:rsid w:val="00CD0F85"/>
    <w:rsid w:val="00CD2BE0"/>
    <w:rsid w:val="00CD5E52"/>
    <w:rsid w:val="00CE0325"/>
    <w:rsid w:val="00CE553A"/>
    <w:rsid w:val="00CE6EC3"/>
    <w:rsid w:val="00CE725E"/>
    <w:rsid w:val="00CF0913"/>
    <w:rsid w:val="00CF2DCC"/>
    <w:rsid w:val="00CF32D0"/>
    <w:rsid w:val="00CF77B5"/>
    <w:rsid w:val="00D015EB"/>
    <w:rsid w:val="00D0212B"/>
    <w:rsid w:val="00D03671"/>
    <w:rsid w:val="00D03787"/>
    <w:rsid w:val="00D03DC2"/>
    <w:rsid w:val="00D076AB"/>
    <w:rsid w:val="00D1647A"/>
    <w:rsid w:val="00D17CBC"/>
    <w:rsid w:val="00D24CC1"/>
    <w:rsid w:val="00D304DF"/>
    <w:rsid w:val="00D307CE"/>
    <w:rsid w:val="00D3086D"/>
    <w:rsid w:val="00D33ACE"/>
    <w:rsid w:val="00D3497A"/>
    <w:rsid w:val="00D36D01"/>
    <w:rsid w:val="00D41EA5"/>
    <w:rsid w:val="00D434F1"/>
    <w:rsid w:val="00D44F7E"/>
    <w:rsid w:val="00D45B36"/>
    <w:rsid w:val="00D462FD"/>
    <w:rsid w:val="00D47AE3"/>
    <w:rsid w:val="00D518E5"/>
    <w:rsid w:val="00D54A8E"/>
    <w:rsid w:val="00D554DA"/>
    <w:rsid w:val="00D5551F"/>
    <w:rsid w:val="00D556FB"/>
    <w:rsid w:val="00D618C4"/>
    <w:rsid w:val="00D713AF"/>
    <w:rsid w:val="00D719C3"/>
    <w:rsid w:val="00D71C15"/>
    <w:rsid w:val="00D8712D"/>
    <w:rsid w:val="00D91FA3"/>
    <w:rsid w:val="00D923C7"/>
    <w:rsid w:val="00D9344B"/>
    <w:rsid w:val="00D934F1"/>
    <w:rsid w:val="00D96CEA"/>
    <w:rsid w:val="00DA0287"/>
    <w:rsid w:val="00DA0A64"/>
    <w:rsid w:val="00DA134A"/>
    <w:rsid w:val="00DA13D9"/>
    <w:rsid w:val="00DA3538"/>
    <w:rsid w:val="00DA461A"/>
    <w:rsid w:val="00DB165A"/>
    <w:rsid w:val="00DB16B1"/>
    <w:rsid w:val="00DB1D0C"/>
    <w:rsid w:val="00DB31DB"/>
    <w:rsid w:val="00DB56E5"/>
    <w:rsid w:val="00DB5EE7"/>
    <w:rsid w:val="00DC1882"/>
    <w:rsid w:val="00DC18AD"/>
    <w:rsid w:val="00DC2230"/>
    <w:rsid w:val="00DC654F"/>
    <w:rsid w:val="00DD062B"/>
    <w:rsid w:val="00DD46EA"/>
    <w:rsid w:val="00DD4E47"/>
    <w:rsid w:val="00DE2298"/>
    <w:rsid w:val="00DE4506"/>
    <w:rsid w:val="00DE4994"/>
    <w:rsid w:val="00DE4BDB"/>
    <w:rsid w:val="00DE51B4"/>
    <w:rsid w:val="00DE71EE"/>
    <w:rsid w:val="00DE7583"/>
    <w:rsid w:val="00DF1797"/>
    <w:rsid w:val="00DF58B7"/>
    <w:rsid w:val="00E005DC"/>
    <w:rsid w:val="00E02EDA"/>
    <w:rsid w:val="00E0381C"/>
    <w:rsid w:val="00E11D6C"/>
    <w:rsid w:val="00E12975"/>
    <w:rsid w:val="00E17899"/>
    <w:rsid w:val="00E23A4B"/>
    <w:rsid w:val="00E23A76"/>
    <w:rsid w:val="00E25511"/>
    <w:rsid w:val="00E364E3"/>
    <w:rsid w:val="00E42AD6"/>
    <w:rsid w:val="00E430F5"/>
    <w:rsid w:val="00E50A72"/>
    <w:rsid w:val="00E561D7"/>
    <w:rsid w:val="00E5790C"/>
    <w:rsid w:val="00E607C7"/>
    <w:rsid w:val="00E60DAD"/>
    <w:rsid w:val="00E60EDD"/>
    <w:rsid w:val="00E6180C"/>
    <w:rsid w:val="00E61F34"/>
    <w:rsid w:val="00E629BF"/>
    <w:rsid w:val="00E669D0"/>
    <w:rsid w:val="00E67075"/>
    <w:rsid w:val="00E76A7C"/>
    <w:rsid w:val="00E81164"/>
    <w:rsid w:val="00E8363F"/>
    <w:rsid w:val="00E87D36"/>
    <w:rsid w:val="00E92316"/>
    <w:rsid w:val="00E93484"/>
    <w:rsid w:val="00EA077C"/>
    <w:rsid w:val="00EA2954"/>
    <w:rsid w:val="00EB2B97"/>
    <w:rsid w:val="00EB3F15"/>
    <w:rsid w:val="00EB7810"/>
    <w:rsid w:val="00EC07ED"/>
    <w:rsid w:val="00EC0FE1"/>
    <w:rsid w:val="00EE083D"/>
    <w:rsid w:val="00EE0AFB"/>
    <w:rsid w:val="00EE4453"/>
    <w:rsid w:val="00EE4524"/>
    <w:rsid w:val="00EF71FE"/>
    <w:rsid w:val="00F2040E"/>
    <w:rsid w:val="00F216C4"/>
    <w:rsid w:val="00F25449"/>
    <w:rsid w:val="00F47840"/>
    <w:rsid w:val="00F50256"/>
    <w:rsid w:val="00F56E90"/>
    <w:rsid w:val="00F701FE"/>
    <w:rsid w:val="00F71167"/>
    <w:rsid w:val="00F8003D"/>
    <w:rsid w:val="00F87999"/>
    <w:rsid w:val="00F91C51"/>
    <w:rsid w:val="00F92298"/>
    <w:rsid w:val="00FA5CD8"/>
    <w:rsid w:val="00FB293A"/>
    <w:rsid w:val="00FB3628"/>
    <w:rsid w:val="00FB4AB2"/>
    <w:rsid w:val="00FC235E"/>
    <w:rsid w:val="00FC3592"/>
    <w:rsid w:val="00FE552F"/>
    <w:rsid w:val="00FE5C19"/>
    <w:rsid w:val="00FE6516"/>
    <w:rsid w:val="00FF55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7B7C4"/>
  <w15:docId w15:val="{B62C916F-39AF-4B99-8DCE-204779E42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298"/>
    <w:pPr>
      <w:spacing w:after="0" w:line="240" w:lineRule="auto"/>
    </w:pPr>
    <w:rPr>
      <w:rFonts w:ascii="Times New Roman" w:eastAsia="Batang" w:hAnsi="Times New Roman" w:cs="Times New Roman"/>
      <w:sz w:val="28"/>
      <w:szCs w:val="28"/>
      <w:lang w:eastAsia="ko-KR"/>
    </w:rPr>
  </w:style>
  <w:style w:type="paragraph" w:styleId="Heading2">
    <w:name w:val="heading 2"/>
    <w:basedOn w:val="Normal"/>
    <w:next w:val="Normal"/>
    <w:link w:val="Heading2Char"/>
    <w:qFormat/>
    <w:rsid w:val="00DE2298"/>
    <w:pPr>
      <w:keepNext/>
      <w:jc w:val="right"/>
      <w:outlineLvl w:val="1"/>
    </w:pPr>
    <w:rPr>
      <w:rFonts w:eastAsia="Times New Roman"/>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E2298"/>
    <w:rPr>
      <w:rFonts w:ascii="Times New Roman" w:eastAsia="Times New Roman" w:hAnsi="Times New Roman" w:cs="Times New Roman"/>
      <w:i/>
      <w:iCs/>
      <w:sz w:val="28"/>
      <w:szCs w:val="28"/>
    </w:rPr>
  </w:style>
  <w:style w:type="paragraph" w:styleId="Footer">
    <w:name w:val="footer"/>
    <w:basedOn w:val="Normal"/>
    <w:link w:val="FooterChar"/>
    <w:rsid w:val="00DE2298"/>
    <w:pPr>
      <w:tabs>
        <w:tab w:val="center" w:pos="4320"/>
        <w:tab w:val="right" w:pos="8640"/>
      </w:tabs>
    </w:pPr>
  </w:style>
  <w:style w:type="character" w:customStyle="1" w:styleId="FooterChar">
    <w:name w:val="Footer Char"/>
    <w:basedOn w:val="DefaultParagraphFont"/>
    <w:link w:val="Footer"/>
    <w:rsid w:val="00DE2298"/>
    <w:rPr>
      <w:rFonts w:ascii="Times New Roman" w:eastAsia="Batang" w:hAnsi="Times New Roman" w:cs="Times New Roman"/>
      <w:sz w:val="28"/>
      <w:szCs w:val="28"/>
      <w:lang w:eastAsia="ko-KR"/>
    </w:rPr>
  </w:style>
  <w:style w:type="character" w:styleId="PageNumber">
    <w:name w:val="page number"/>
    <w:basedOn w:val="DefaultParagraphFont"/>
    <w:rsid w:val="00DE2298"/>
  </w:style>
  <w:style w:type="paragraph" w:styleId="BalloonText">
    <w:name w:val="Balloon Text"/>
    <w:basedOn w:val="Normal"/>
    <w:link w:val="BalloonTextChar"/>
    <w:uiPriority w:val="99"/>
    <w:semiHidden/>
    <w:unhideWhenUsed/>
    <w:rsid w:val="00DE2298"/>
    <w:rPr>
      <w:rFonts w:ascii="Tahoma" w:hAnsi="Tahoma" w:cs="Tahoma"/>
      <w:sz w:val="16"/>
      <w:szCs w:val="16"/>
    </w:rPr>
  </w:style>
  <w:style w:type="character" w:customStyle="1" w:styleId="BalloonTextChar">
    <w:name w:val="Balloon Text Char"/>
    <w:basedOn w:val="DefaultParagraphFont"/>
    <w:link w:val="BalloonText"/>
    <w:uiPriority w:val="99"/>
    <w:semiHidden/>
    <w:rsid w:val="00DE2298"/>
    <w:rPr>
      <w:rFonts w:ascii="Tahoma" w:eastAsia="Batang" w:hAnsi="Tahoma" w:cs="Tahoma"/>
      <w:sz w:val="16"/>
      <w:szCs w:val="16"/>
      <w:lang w:eastAsia="ko-KR"/>
    </w:rPr>
  </w:style>
  <w:style w:type="table" w:styleId="TableGrid">
    <w:name w:val="Table Grid"/>
    <w:basedOn w:val="TableNormal"/>
    <w:uiPriority w:val="59"/>
    <w:rsid w:val="001A269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F35E5"/>
    <w:pPr>
      <w:tabs>
        <w:tab w:val="center" w:pos="4680"/>
        <w:tab w:val="right" w:pos="9360"/>
      </w:tabs>
    </w:pPr>
  </w:style>
  <w:style w:type="character" w:customStyle="1" w:styleId="HeaderChar">
    <w:name w:val="Header Char"/>
    <w:basedOn w:val="DefaultParagraphFont"/>
    <w:link w:val="Header"/>
    <w:uiPriority w:val="99"/>
    <w:rsid w:val="001F35E5"/>
    <w:rPr>
      <w:rFonts w:ascii="Times New Roman" w:eastAsia="Batang" w:hAnsi="Times New Roman" w:cs="Times New Roman"/>
      <w:sz w:val="28"/>
      <w:szCs w:val="28"/>
      <w:lang w:eastAsia="ko-KR"/>
    </w:rPr>
  </w:style>
  <w:style w:type="paragraph" w:styleId="ListParagraph">
    <w:name w:val="List Paragraph"/>
    <w:basedOn w:val="Normal"/>
    <w:uiPriority w:val="34"/>
    <w:qFormat/>
    <w:rsid w:val="003B6242"/>
    <w:pPr>
      <w:ind w:left="720"/>
      <w:contextualSpacing/>
    </w:pPr>
  </w:style>
  <w:style w:type="paragraph" w:styleId="FootnoteText">
    <w:name w:val="footnote text"/>
    <w:aliases w:val="single space,ft, Car Car Car Car, Car Car Car,Car, Car Car, Car,Car Car Car Car,Car Car Car,Car Car,Footnote Text Char Char Char Char Char,Footnote Text Char Char Char Char Char Char Ch,Char Char,fn,Footnote Text Char Char Char,F-t,f"/>
    <w:basedOn w:val="Normal"/>
    <w:link w:val="FootnoteTextChar"/>
    <w:unhideWhenUsed/>
    <w:qFormat/>
    <w:rsid w:val="001C7882"/>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har Char Char,fn Char,F-t Char,f Char"/>
    <w:basedOn w:val="DefaultParagraphFont"/>
    <w:link w:val="FootnoteText"/>
    <w:rsid w:val="001C7882"/>
    <w:rPr>
      <w:rFonts w:ascii="Times New Roman" w:eastAsia="Batang" w:hAnsi="Times New Roman" w:cs="Times New Roman"/>
      <w:sz w:val="20"/>
      <w:szCs w:val="20"/>
      <w:lang w:eastAsia="ko-KR"/>
    </w:rPr>
  </w:style>
  <w:style w:type="character" w:styleId="FootnoteReference">
    <w:name w:val="footnote reference"/>
    <w:aliases w:val="Footnote text,ftref"/>
    <w:basedOn w:val="DefaultParagraphFont"/>
    <w:unhideWhenUsed/>
    <w:rsid w:val="001C7882"/>
    <w:rPr>
      <w:vertAlign w:val="superscript"/>
    </w:rPr>
  </w:style>
  <w:style w:type="paragraph" w:customStyle="1" w:styleId="Char4">
    <w:name w:val="Char4"/>
    <w:basedOn w:val="Normal"/>
    <w:semiHidden/>
    <w:rsid w:val="00384DB3"/>
    <w:pPr>
      <w:spacing w:after="160" w:line="240" w:lineRule="exact"/>
    </w:pPr>
    <w:rPr>
      <w:rFonts w:ascii="Arial" w:eastAsia="Times New Roman" w:hAnsi="Arial" w:cs="Arial"/>
      <w:sz w:val="22"/>
      <w:szCs w:val="22"/>
      <w:lang w:eastAsia="en-US"/>
    </w:rPr>
  </w:style>
  <w:style w:type="character" w:styleId="Strong">
    <w:name w:val="Strong"/>
    <w:basedOn w:val="DefaultParagraphFont"/>
    <w:uiPriority w:val="22"/>
    <w:qFormat/>
    <w:rsid w:val="0037320B"/>
    <w:rPr>
      <w:b/>
      <w:bCs/>
    </w:rPr>
  </w:style>
  <w:style w:type="character" w:customStyle="1" w:styleId="grame">
    <w:name w:val="grame"/>
    <w:basedOn w:val="DefaultParagraphFont"/>
    <w:rsid w:val="000B35D8"/>
  </w:style>
  <w:style w:type="character" w:styleId="CommentReference">
    <w:name w:val="annotation reference"/>
    <w:basedOn w:val="DefaultParagraphFont"/>
    <w:uiPriority w:val="99"/>
    <w:semiHidden/>
    <w:unhideWhenUsed/>
    <w:rsid w:val="00E25511"/>
    <w:rPr>
      <w:sz w:val="16"/>
      <w:szCs w:val="16"/>
    </w:rPr>
  </w:style>
  <w:style w:type="paragraph" w:styleId="CommentText">
    <w:name w:val="annotation text"/>
    <w:basedOn w:val="Normal"/>
    <w:link w:val="CommentTextChar"/>
    <w:uiPriority w:val="99"/>
    <w:semiHidden/>
    <w:unhideWhenUsed/>
    <w:rsid w:val="00E25511"/>
    <w:rPr>
      <w:sz w:val="20"/>
      <w:szCs w:val="20"/>
    </w:rPr>
  </w:style>
  <w:style w:type="character" w:customStyle="1" w:styleId="CommentTextChar">
    <w:name w:val="Comment Text Char"/>
    <w:basedOn w:val="DefaultParagraphFont"/>
    <w:link w:val="CommentText"/>
    <w:uiPriority w:val="99"/>
    <w:semiHidden/>
    <w:rsid w:val="00E25511"/>
    <w:rPr>
      <w:rFonts w:ascii="Times New Roman" w:eastAsia="Batang"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E25511"/>
    <w:rPr>
      <w:b/>
      <w:bCs/>
    </w:rPr>
  </w:style>
  <w:style w:type="character" w:customStyle="1" w:styleId="CommentSubjectChar">
    <w:name w:val="Comment Subject Char"/>
    <w:basedOn w:val="CommentTextChar"/>
    <w:link w:val="CommentSubject"/>
    <w:uiPriority w:val="99"/>
    <w:semiHidden/>
    <w:rsid w:val="00E25511"/>
    <w:rPr>
      <w:rFonts w:ascii="Times New Roman" w:eastAsia="Batang" w:hAnsi="Times New Roman" w:cs="Times New Roman"/>
      <w:b/>
      <w:bCs/>
      <w:sz w:val="20"/>
      <w:szCs w:val="20"/>
      <w:lang w:eastAsia="ko-KR"/>
    </w:rPr>
  </w:style>
  <w:style w:type="paragraph" w:styleId="Revision">
    <w:name w:val="Revision"/>
    <w:hidden/>
    <w:uiPriority w:val="99"/>
    <w:semiHidden/>
    <w:rsid w:val="00E25511"/>
    <w:pPr>
      <w:spacing w:after="0" w:line="240" w:lineRule="auto"/>
    </w:pPr>
    <w:rPr>
      <w:rFonts w:ascii="Times New Roman" w:eastAsia="Batang" w:hAnsi="Times New Roman" w:cs="Times New Roman"/>
      <w:sz w:val="28"/>
      <w:szCs w:val="28"/>
      <w:lang w:eastAsia="ko-KR"/>
    </w:rPr>
  </w:style>
  <w:style w:type="character" w:customStyle="1" w:styleId="spellingerror">
    <w:name w:val="spellingerror"/>
    <w:basedOn w:val="DefaultParagraphFont"/>
    <w:rsid w:val="00E561D7"/>
  </w:style>
  <w:style w:type="character" w:customStyle="1" w:styleId="normaltextrun">
    <w:name w:val="normaltextrun"/>
    <w:basedOn w:val="DefaultParagraphFont"/>
    <w:rsid w:val="00E56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28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3F461-9158-4EA8-A887-2455E430D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2</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cp:lastModifiedBy>Hải Nguyễn</cp:lastModifiedBy>
  <cp:revision>161</cp:revision>
  <cp:lastPrinted>2021-10-05T22:56:00Z</cp:lastPrinted>
  <dcterms:created xsi:type="dcterms:W3CDTF">2021-10-05T15:59:00Z</dcterms:created>
  <dcterms:modified xsi:type="dcterms:W3CDTF">2022-03-21T09:31:00Z</dcterms:modified>
</cp:coreProperties>
</file>